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DAC11" w14:textId="77777777" w:rsidR="00C03F33" w:rsidRPr="009C0D4B" w:rsidRDefault="00C03F33" w:rsidP="00C03F33">
      <w:pPr>
        <w:spacing w:after="0" w:line="240" w:lineRule="auto"/>
        <w:jc w:val="center"/>
        <w:rPr>
          <w:rFonts w:asciiTheme="minorHAnsi" w:eastAsia="MS Mincho" w:hAnsiTheme="minorHAnsi" w:cs="Times New Roman"/>
          <w:szCs w:val="24"/>
        </w:rPr>
      </w:pPr>
      <w:r w:rsidRPr="009C0D4B">
        <w:rPr>
          <w:rFonts w:asciiTheme="minorHAnsi" w:eastAsia="MS Mincho" w:hAnsiTheme="minorHAnsi" w:cs="Times New Roman"/>
          <w:b/>
          <w:sz w:val="40"/>
          <w:szCs w:val="40"/>
        </w:rPr>
        <w:t xml:space="preserve">Training of Trainers </w:t>
      </w:r>
    </w:p>
    <w:p w14:paraId="361ECBC3" w14:textId="77777777" w:rsidR="00C03F33" w:rsidRPr="009C0D4B" w:rsidRDefault="00C03F33" w:rsidP="00C03F33">
      <w:pPr>
        <w:spacing w:after="0" w:line="240" w:lineRule="auto"/>
        <w:jc w:val="center"/>
        <w:rPr>
          <w:rFonts w:asciiTheme="minorHAnsi" w:eastAsia="MS Mincho" w:hAnsiTheme="minorHAnsi" w:cs="Calibri"/>
          <w:b/>
          <w:sz w:val="28"/>
          <w:szCs w:val="28"/>
        </w:rPr>
      </w:pPr>
    </w:p>
    <w:p w14:paraId="567BCB89" w14:textId="77777777" w:rsidR="00C03F33" w:rsidRPr="009C0D4B" w:rsidRDefault="00C03F33" w:rsidP="00C03F33">
      <w:pPr>
        <w:spacing w:after="0" w:line="240" w:lineRule="auto"/>
        <w:jc w:val="center"/>
        <w:rPr>
          <w:rFonts w:asciiTheme="minorHAnsi" w:eastAsia="MS Mincho" w:hAnsiTheme="minorHAnsi" w:cs="Calibri"/>
          <w:b/>
          <w:sz w:val="28"/>
          <w:szCs w:val="28"/>
        </w:rPr>
      </w:pPr>
      <w:r w:rsidRPr="009C0D4B">
        <w:rPr>
          <w:rFonts w:asciiTheme="minorHAnsi" w:eastAsia="MS Mincho" w:hAnsiTheme="minorHAnsi" w:cs="Calibri"/>
          <w:b/>
          <w:sz w:val="28"/>
          <w:szCs w:val="28"/>
        </w:rPr>
        <w:t>TIMETABLE</w:t>
      </w:r>
    </w:p>
    <w:p w14:paraId="663C1C7C" w14:textId="77777777" w:rsidR="00C03F33" w:rsidRPr="009C0D4B" w:rsidRDefault="00C03F33" w:rsidP="00C03F33">
      <w:pPr>
        <w:spacing w:after="0" w:line="240" w:lineRule="auto"/>
        <w:jc w:val="center"/>
        <w:rPr>
          <w:rFonts w:asciiTheme="minorHAnsi" w:eastAsia="MS Mincho" w:hAnsiTheme="minorHAnsi" w:cs="Calibri"/>
          <w:sz w:val="28"/>
          <w:szCs w:val="28"/>
        </w:rPr>
      </w:pPr>
    </w:p>
    <w:p w14:paraId="2B1DB975" w14:textId="77777777" w:rsidR="00C03F33" w:rsidRPr="009C0D4B" w:rsidRDefault="00C03F33" w:rsidP="00C03F33">
      <w:pPr>
        <w:spacing w:after="0" w:line="240" w:lineRule="auto"/>
        <w:jc w:val="center"/>
        <w:rPr>
          <w:rFonts w:asciiTheme="minorHAnsi" w:eastAsia="MS Mincho" w:hAnsiTheme="minorHAnsi" w:cs="Calibri"/>
          <w:sz w:val="28"/>
          <w:szCs w:val="28"/>
        </w:rPr>
      </w:pPr>
      <w:r w:rsidRPr="009C0D4B">
        <w:rPr>
          <w:rFonts w:asciiTheme="minorHAnsi" w:eastAsia="MS Mincho" w:hAnsiTheme="minorHAnsi" w:cs="Calibri"/>
          <w:sz w:val="28"/>
          <w:szCs w:val="28"/>
        </w:rPr>
        <w:t>Day 1</w:t>
      </w:r>
      <w:bookmarkStart w:id="0" w:name="_GoBack"/>
      <w:bookmarkEnd w:id="0"/>
    </w:p>
    <w:p w14:paraId="2E609360" w14:textId="77777777" w:rsidR="00C03F33" w:rsidRPr="009C0D4B" w:rsidRDefault="00C03F33" w:rsidP="00C03F33">
      <w:pPr>
        <w:spacing w:after="0" w:line="240" w:lineRule="auto"/>
        <w:jc w:val="center"/>
        <w:rPr>
          <w:rFonts w:asciiTheme="minorHAnsi" w:eastAsia="MS Mincho" w:hAnsiTheme="minorHAnsi" w:cs="Calibr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54"/>
      </w:tblGrid>
      <w:tr w:rsidR="00C03F33" w:rsidRPr="009C0D4B" w14:paraId="63085592" w14:textId="77777777" w:rsidTr="00227ECC">
        <w:tc>
          <w:tcPr>
            <w:tcW w:w="2660" w:type="dxa"/>
            <w:shd w:val="clear" w:color="auto" w:fill="92D050"/>
          </w:tcPr>
          <w:p w14:paraId="4A02837F" w14:textId="77777777" w:rsidR="00C03F33" w:rsidRPr="009C0D4B" w:rsidRDefault="00C03F33" w:rsidP="00C03F33">
            <w:pPr>
              <w:spacing w:after="0" w:line="240" w:lineRule="auto"/>
              <w:rPr>
                <w:rFonts w:asciiTheme="minorHAnsi" w:eastAsia="MS Mincho" w:hAnsiTheme="minorHAnsi" w:cs="Calibri"/>
                <w:b/>
                <w:sz w:val="28"/>
                <w:szCs w:val="28"/>
              </w:rPr>
            </w:pPr>
            <w:r w:rsidRPr="009C0D4B">
              <w:rPr>
                <w:rFonts w:asciiTheme="minorHAnsi" w:eastAsia="MS Mincho" w:hAnsiTheme="minorHAnsi" w:cs="Calibri"/>
                <w:b/>
                <w:sz w:val="28"/>
                <w:szCs w:val="28"/>
              </w:rPr>
              <w:t>Time</w:t>
            </w:r>
          </w:p>
        </w:tc>
        <w:tc>
          <w:tcPr>
            <w:tcW w:w="7161" w:type="dxa"/>
            <w:shd w:val="clear" w:color="auto" w:fill="92D050"/>
          </w:tcPr>
          <w:p w14:paraId="5D7B6CC3" w14:textId="77777777" w:rsidR="00C03F33" w:rsidRPr="009C0D4B" w:rsidRDefault="00C03F33" w:rsidP="00C03F33">
            <w:pPr>
              <w:spacing w:after="0" w:line="240" w:lineRule="auto"/>
              <w:rPr>
                <w:rFonts w:asciiTheme="minorHAnsi" w:eastAsia="MS Mincho" w:hAnsiTheme="minorHAnsi" w:cs="Calibri"/>
                <w:b/>
                <w:sz w:val="28"/>
                <w:szCs w:val="28"/>
              </w:rPr>
            </w:pPr>
            <w:r w:rsidRPr="009C0D4B">
              <w:rPr>
                <w:rFonts w:asciiTheme="minorHAnsi" w:eastAsia="MS Mincho" w:hAnsiTheme="minorHAnsi" w:cs="Calibri"/>
                <w:b/>
                <w:sz w:val="28"/>
                <w:szCs w:val="28"/>
              </w:rPr>
              <w:t>Session</w:t>
            </w:r>
          </w:p>
        </w:tc>
      </w:tr>
      <w:tr w:rsidR="00C03F33" w:rsidRPr="009C0D4B" w14:paraId="73A587A6" w14:textId="77777777" w:rsidTr="00227ECC">
        <w:tc>
          <w:tcPr>
            <w:tcW w:w="2660" w:type="dxa"/>
          </w:tcPr>
          <w:p w14:paraId="51C7AEFC"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9.00-9.30</w:t>
            </w:r>
          </w:p>
        </w:tc>
        <w:tc>
          <w:tcPr>
            <w:tcW w:w="7161" w:type="dxa"/>
          </w:tcPr>
          <w:p w14:paraId="7490D76E"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Introduction</w:t>
            </w:r>
          </w:p>
        </w:tc>
      </w:tr>
      <w:tr w:rsidR="00C03F33" w:rsidRPr="009C0D4B" w14:paraId="69D3F574" w14:textId="77777777" w:rsidTr="00227ECC">
        <w:tc>
          <w:tcPr>
            <w:tcW w:w="2660" w:type="dxa"/>
            <w:tcBorders>
              <w:bottom w:val="single" w:sz="4" w:space="0" w:color="000000"/>
            </w:tcBorders>
          </w:tcPr>
          <w:p w14:paraId="3051F2B4"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9.30-10.15</w:t>
            </w:r>
          </w:p>
        </w:tc>
        <w:tc>
          <w:tcPr>
            <w:tcW w:w="7161" w:type="dxa"/>
            <w:tcBorders>
              <w:bottom w:val="single" w:sz="4" w:space="0" w:color="000000"/>
            </w:tcBorders>
          </w:tcPr>
          <w:p w14:paraId="52D89F8F"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Different ways of starting courses, introductions etc.</w:t>
            </w:r>
          </w:p>
          <w:p w14:paraId="5B6E0551" w14:textId="77777777" w:rsidR="00C03F33" w:rsidRPr="009C0D4B" w:rsidRDefault="00C03F33" w:rsidP="00C03F33">
            <w:pPr>
              <w:spacing w:after="0" w:line="240" w:lineRule="auto"/>
              <w:ind w:left="720"/>
              <w:rPr>
                <w:rFonts w:asciiTheme="minorHAnsi" w:eastAsia="MS Mincho" w:hAnsiTheme="minorHAnsi" w:cs="Times New Roman"/>
                <w:color w:val="FF0000"/>
                <w:sz w:val="22"/>
                <w:lang w:val="en-US" w:eastAsia="ja-JP"/>
              </w:rPr>
            </w:pPr>
            <w:r w:rsidRPr="009C0D4B">
              <w:rPr>
                <w:rFonts w:asciiTheme="minorHAnsi" w:eastAsia="MS Mincho" w:hAnsiTheme="minorHAnsi" w:cs="Times New Roman"/>
                <w:color w:val="FF0000"/>
                <w:sz w:val="22"/>
                <w:lang w:val="en-US" w:eastAsia="ja-JP"/>
              </w:rPr>
              <w:t xml:space="preserve">Look at the importance of introductions to a successful training event and different techniques that might be used.  </w:t>
            </w:r>
          </w:p>
          <w:p w14:paraId="26CEE27F" w14:textId="77777777" w:rsidR="00C03F33" w:rsidRPr="009C0D4B" w:rsidRDefault="00C03F33" w:rsidP="00C03F33">
            <w:pPr>
              <w:spacing w:after="0" w:line="240" w:lineRule="auto"/>
              <w:ind w:left="720"/>
              <w:rPr>
                <w:rFonts w:asciiTheme="minorHAnsi" w:eastAsia="MS Mincho" w:hAnsiTheme="minorHAnsi" w:cs="Calibri"/>
                <w:sz w:val="28"/>
                <w:szCs w:val="28"/>
              </w:rPr>
            </w:pPr>
          </w:p>
        </w:tc>
      </w:tr>
      <w:tr w:rsidR="00C03F33" w:rsidRPr="009C0D4B" w14:paraId="4C4B35D8" w14:textId="77777777" w:rsidTr="00227ECC">
        <w:tc>
          <w:tcPr>
            <w:tcW w:w="2660" w:type="dxa"/>
            <w:tcBorders>
              <w:bottom w:val="single" w:sz="4" w:space="0" w:color="000000"/>
            </w:tcBorders>
            <w:shd w:val="clear" w:color="auto" w:fill="92D050"/>
          </w:tcPr>
          <w:p w14:paraId="037C62BF"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10.15-10.30</w:t>
            </w:r>
          </w:p>
        </w:tc>
        <w:tc>
          <w:tcPr>
            <w:tcW w:w="7161" w:type="dxa"/>
            <w:tcBorders>
              <w:bottom w:val="single" w:sz="4" w:space="0" w:color="000000"/>
            </w:tcBorders>
            <w:shd w:val="clear" w:color="auto" w:fill="92D050"/>
          </w:tcPr>
          <w:p w14:paraId="55E4F9AD" w14:textId="77777777" w:rsidR="00C03F33" w:rsidRPr="009C0D4B" w:rsidRDefault="00C03F33" w:rsidP="00C03F33">
            <w:pPr>
              <w:spacing w:after="0" w:line="240" w:lineRule="auto"/>
              <w:rPr>
                <w:rFonts w:asciiTheme="minorHAnsi" w:eastAsia="MS Mincho" w:hAnsiTheme="minorHAnsi" w:cs="Calibri"/>
                <w:b/>
                <w:sz w:val="28"/>
                <w:szCs w:val="28"/>
              </w:rPr>
            </w:pPr>
            <w:r w:rsidRPr="009C0D4B">
              <w:rPr>
                <w:rFonts w:asciiTheme="minorHAnsi" w:eastAsia="MS Mincho" w:hAnsiTheme="minorHAnsi" w:cs="Calibri"/>
                <w:b/>
                <w:sz w:val="28"/>
                <w:szCs w:val="28"/>
              </w:rPr>
              <w:t>Break</w:t>
            </w:r>
          </w:p>
        </w:tc>
      </w:tr>
      <w:tr w:rsidR="00C03F33" w:rsidRPr="009C0D4B" w14:paraId="0514A0AB" w14:textId="77777777" w:rsidTr="00227ECC">
        <w:tc>
          <w:tcPr>
            <w:tcW w:w="2660" w:type="dxa"/>
            <w:tcBorders>
              <w:bottom w:val="single" w:sz="4" w:space="0" w:color="000000"/>
            </w:tcBorders>
            <w:shd w:val="clear" w:color="auto" w:fill="auto"/>
          </w:tcPr>
          <w:p w14:paraId="7C5D6AB2"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10.30-11.45</w:t>
            </w:r>
          </w:p>
        </w:tc>
        <w:tc>
          <w:tcPr>
            <w:tcW w:w="7161" w:type="dxa"/>
            <w:tcBorders>
              <w:bottom w:val="single" w:sz="4" w:space="0" w:color="000000"/>
            </w:tcBorders>
            <w:shd w:val="clear" w:color="auto" w:fill="auto"/>
          </w:tcPr>
          <w:p w14:paraId="26D31697"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How Adults Learn</w:t>
            </w:r>
          </w:p>
          <w:p w14:paraId="0B16764D" w14:textId="77777777" w:rsidR="00C03F33" w:rsidRPr="009C0D4B" w:rsidRDefault="00C03F33" w:rsidP="00C03F33">
            <w:pPr>
              <w:spacing w:after="0" w:line="240" w:lineRule="auto"/>
              <w:ind w:left="720"/>
              <w:rPr>
                <w:rFonts w:asciiTheme="minorHAnsi" w:eastAsia="MS Mincho" w:hAnsiTheme="minorHAnsi" w:cs="Times New Roman"/>
                <w:color w:val="FF0000"/>
                <w:sz w:val="22"/>
                <w:lang w:val="en-US" w:eastAsia="ja-JP"/>
              </w:rPr>
            </w:pPr>
            <w:r w:rsidRPr="009C0D4B">
              <w:rPr>
                <w:rFonts w:asciiTheme="minorHAnsi" w:eastAsia="MS Mincho" w:hAnsiTheme="minorHAnsi" w:cs="Times New Roman"/>
                <w:color w:val="FF0000"/>
                <w:sz w:val="22"/>
                <w:lang w:val="en-US" w:eastAsia="ja-JP"/>
              </w:rPr>
              <w:t>Demonstrate learning from experience and relate it to the Experiential Learning Cycle.</w:t>
            </w:r>
          </w:p>
          <w:p w14:paraId="77C51A79" w14:textId="77777777" w:rsidR="00C03F33" w:rsidRPr="009C0D4B" w:rsidRDefault="00C03F33" w:rsidP="00C03F33">
            <w:pPr>
              <w:spacing w:after="0" w:line="240" w:lineRule="auto"/>
              <w:ind w:left="720"/>
              <w:rPr>
                <w:rFonts w:asciiTheme="minorHAnsi" w:eastAsia="MS Mincho" w:hAnsiTheme="minorHAnsi" w:cs="Times New Roman"/>
                <w:color w:val="FF0000"/>
                <w:sz w:val="22"/>
                <w:lang w:val="en-US" w:eastAsia="ja-JP"/>
              </w:rPr>
            </w:pPr>
            <w:r w:rsidRPr="009C0D4B">
              <w:rPr>
                <w:rFonts w:asciiTheme="minorHAnsi" w:eastAsia="MS Mincho" w:hAnsiTheme="minorHAnsi" w:cs="Times New Roman"/>
                <w:color w:val="FF0000"/>
                <w:sz w:val="22"/>
                <w:lang w:val="en-US" w:eastAsia="ja-JP"/>
              </w:rPr>
              <w:t>Explain four principles of adult learning and the implications for designing and running a training event.</w:t>
            </w:r>
          </w:p>
          <w:p w14:paraId="5F957E21" w14:textId="77777777" w:rsidR="00C03F33" w:rsidRPr="009C0D4B" w:rsidRDefault="00C03F33" w:rsidP="00C03F33">
            <w:pPr>
              <w:spacing w:after="0" w:line="240" w:lineRule="auto"/>
              <w:jc w:val="center"/>
              <w:rPr>
                <w:rFonts w:asciiTheme="minorHAnsi" w:eastAsia="MS Mincho" w:hAnsiTheme="minorHAnsi" w:cs="Calibri"/>
                <w:sz w:val="28"/>
                <w:szCs w:val="28"/>
              </w:rPr>
            </w:pPr>
          </w:p>
        </w:tc>
      </w:tr>
      <w:tr w:rsidR="00C03F33" w:rsidRPr="009C0D4B" w14:paraId="09C04E93" w14:textId="77777777" w:rsidTr="00227ECC">
        <w:tc>
          <w:tcPr>
            <w:tcW w:w="2660" w:type="dxa"/>
            <w:tcBorders>
              <w:bottom w:val="single" w:sz="4" w:space="0" w:color="000000"/>
            </w:tcBorders>
            <w:shd w:val="clear" w:color="auto" w:fill="auto"/>
          </w:tcPr>
          <w:p w14:paraId="03646A16"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11.45-12.45</w:t>
            </w:r>
          </w:p>
        </w:tc>
        <w:tc>
          <w:tcPr>
            <w:tcW w:w="7161" w:type="dxa"/>
            <w:tcBorders>
              <w:bottom w:val="single" w:sz="4" w:space="0" w:color="000000"/>
            </w:tcBorders>
            <w:shd w:val="clear" w:color="auto" w:fill="auto"/>
          </w:tcPr>
          <w:p w14:paraId="3E4676AE"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Training in the Uganda context</w:t>
            </w:r>
          </w:p>
          <w:p w14:paraId="3043BCE4" w14:textId="77777777" w:rsidR="00C03F33" w:rsidRPr="009C0D4B" w:rsidRDefault="00C03F33" w:rsidP="00C03F33">
            <w:pPr>
              <w:spacing w:after="0" w:line="240" w:lineRule="auto"/>
              <w:ind w:left="720"/>
              <w:jc w:val="both"/>
              <w:rPr>
                <w:rFonts w:asciiTheme="minorHAnsi" w:eastAsia="MS Mincho" w:hAnsiTheme="minorHAnsi" w:cs="Times New Roman"/>
                <w:color w:val="FF0000"/>
                <w:sz w:val="22"/>
                <w:lang w:val="en-US" w:eastAsia="ja-JP"/>
              </w:rPr>
            </w:pPr>
            <w:r w:rsidRPr="009C0D4B">
              <w:rPr>
                <w:rFonts w:asciiTheme="minorHAnsi" w:eastAsia="MS Mincho" w:hAnsiTheme="minorHAnsi" w:cs="Times New Roman"/>
                <w:color w:val="FF0000"/>
                <w:sz w:val="22"/>
                <w:lang w:val="en-US" w:eastAsia="ja-JP"/>
              </w:rPr>
              <w:t xml:space="preserve">Look at specific issues or considerations relating to training within the </w:t>
            </w:r>
            <w:r w:rsidRPr="009C0D4B">
              <w:rPr>
                <w:rFonts w:asciiTheme="minorHAnsi" w:eastAsia="MS Mincho" w:hAnsiTheme="minorHAnsi" w:cs="Times New Roman"/>
                <w:i/>
                <w:color w:val="000000"/>
                <w:sz w:val="22"/>
                <w:lang w:val="en-US" w:eastAsia="ja-JP"/>
              </w:rPr>
              <w:t>[Insert country/region here]</w:t>
            </w:r>
            <w:r w:rsidRPr="009C0D4B">
              <w:rPr>
                <w:rFonts w:asciiTheme="minorHAnsi" w:eastAsia="MS Mincho" w:hAnsiTheme="minorHAnsi" w:cs="Times New Roman"/>
                <w:color w:val="000000"/>
                <w:sz w:val="22"/>
                <w:lang w:val="en-US" w:eastAsia="ja-JP"/>
              </w:rPr>
              <w:t>.</w:t>
            </w:r>
          </w:p>
          <w:p w14:paraId="31B23BD7" w14:textId="77777777" w:rsidR="00C03F33" w:rsidRPr="009C0D4B" w:rsidRDefault="00C03F33" w:rsidP="00C03F33">
            <w:pPr>
              <w:spacing w:after="0" w:line="240" w:lineRule="auto"/>
              <w:ind w:left="720"/>
              <w:jc w:val="both"/>
              <w:rPr>
                <w:rFonts w:asciiTheme="minorHAnsi" w:eastAsia="MS Mincho" w:hAnsiTheme="minorHAnsi" w:cs="Times New Roman"/>
                <w:color w:val="FF0000"/>
                <w:sz w:val="22"/>
                <w:lang w:val="en-US" w:eastAsia="ja-JP"/>
              </w:rPr>
            </w:pPr>
            <w:r w:rsidRPr="009C0D4B">
              <w:rPr>
                <w:rFonts w:asciiTheme="minorHAnsi" w:eastAsia="MS Mincho" w:hAnsiTheme="minorHAnsi" w:cs="Times New Roman"/>
                <w:color w:val="FF0000"/>
                <w:sz w:val="22"/>
                <w:lang w:val="en-US" w:eastAsia="ja-JP"/>
              </w:rPr>
              <w:t>Explain ways in which trainers can minimise the negative effects of the context and maximise the positive effects of the context to enhance the learning experience.</w:t>
            </w:r>
          </w:p>
          <w:p w14:paraId="1DAE65BF" w14:textId="77777777" w:rsidR="00C03F33" w:rsidRPr="009C0D4B" w:rsidRDefault="00C03F33" w:rsidP="00C03F33">
            <w:pPr>
              <w:spacing w:after="60" w:line="240" w:lineRule="auto"/>
              <w:ind w:left="720"/>
              <w:jc w:val="both"/>
              <w:rPr>
                <w:rFonts w:asciiTheme="minorHAnsi" w:eastAsia="MS Mincho" w:hAnsiTheme="minorHAnsi" w:cs="Times New Roman"/>
                <w:color w:val="FF0000"/>
                <w:szCs w:val="24"/>
                <w:lang w:val="en-US" w:eastAsia="ja-JP"/>
              </w:rPr>
            </w:pPr>
            <w:r w:rsidRPr="009C0D4B">
              <w:rPr>
                <w:rFonts w:asciiTheme="minorHAnsi" w:eastAsia="MS Mincho" w:hAnsiTheme="minorHAnsi" w:cs="Times New Roman"/>
                <w:color w:val="FF0000"/>
                <w:sz w:val="22"/>
                <w:lang w:val="en-US" w:eastAsia="ja-JP"/>
              </w:rPr>
              <w:t>Consider factors which trainers must consider when planning for training in this context.</w:t>
            </w:r>
          </w:p>
          <w:p w14:paraId="46822488" w14:textId="77777777" w:rsidR="00C03F33" w:rsidRPr="009C0D4B" w:rsidRDefault="00C03F33" w:rsidP="00C03F33">
            <w:pPr>
              <w:spacing w:after="0" w:line="240" w:lineRule="auto"/>
              <w:jc w:val="center"/>
              <w:rPr>
                <w:rFonts w:asciiTheme="minorHAnsi" w:eastAsia="MS Mincho" w:hAnsiTheme="minorHAnsi" w:cs="Calibri"/>
                <w:sz w:val="28"/>
                <w:szCs w:val="28"/>
              </w:rPr>
            </w:pPr>
          </w:p>
        </w:tc>
      </w:tr>
      <w:tr w:rsidR="00C03F33" w:rsidRPr="009C0D4B" w14:paraId="6C162E01" w14:textId="77777777" w:rsidTr="00227ECC">
        <w:tc>
          <w:tcPr>
            <w:tcW w:w="2660" w:type="dxa"/>
            <w:tcBorders>
              <w:bottom w:val="single" w:sz="4" w:space="0" w:color="000000"/>
            </w:tcBorders>
            <w:shd w:val="clear" w:color="auto" w:fill="auto"/>
          </w:tcPr>
          <w:p w14:paraId="319316B9" w14:textId="77777777" w:rsidR="00C03F33" w:rsidRPr="009C0D4B" w:rsidRDefault="00C03F33" w:rsidP="00C03F33">
            <w:pPr>
              <w:spacing w:after="0" w:line="240" w:lineRule="auto"/>
              <w:rPr>
                <w:rFonts w:asciiTheme="minorHAnsi" w:eastAsia="MS Mincho" w:hAnsiTheme="minorHAnsi" w:cs="Calibri"/>
                <w:sz w:val="28"/>
                <w:szCs w:val="28"/>
              </w:rPr>
            </w:pPr>
          </w:p>
        </w:tc>
        <w:tc>
          <w:tcPr>
            <w:tcW w:w="7161" w:type="dxa"/>
            <w:tcBorders>
              <w:bottom w:val="single" w:sz="4" w:space="0" w:color="000000"/>
            </w:tcBorders>
            <w:shd w:val="clear" w:color="auto" w:fill="auto"/>
          </w:tcPr>
          <w:p w14:paraId="72DB8F52" w14:textId="77777777" w:rsidR="00C03F33" w:rsidRPr="009C0D4B" w:rsidRDefault="00C03F33" w:rsidP="00C03F33">
            <w:pPr>
              <w:spacing w:after="0" w:line="240" w:lineRule="auto"/>
              <w:jc w:val="center"/>
              <w:rPr>
                <w:rFonts w:asciiTheme="minorHAnsi" w:eastAsia="MS Mincho" w:hAnsiTheme="minorHAnsi" w:cs="Calibri"/>
                <w:sz w:val="28"/>
                <w:szCs w:val="28"/>
              </w:rPr>
            </w:pPr>
          </w:p>
        </w:tc>
      </w:tr>
      <w:tr w:rsidR="00C03F33" w:rsidRPr="009C0D4B" w14:paraId="5A477DC5" w14:textId="77777777" w:rsidTr="00227ECC">
        <w:tc>
          <w:tcPr>
            <w:tcW w:w="2660" w:type="dxa"/>
            <w:tcBorders>
              <w:bottom w:val="single" w:sz="4" w:space="0" w:color="000000"/>
            </w:tcBorders>
            <w:shd w:val="clear" w:color="auto" w:fill="92D050"/>
          </w:tcPr>
          <w:p w14:paraId="29EFC7E3"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12.45-13.45</w:t>
            </w:r>
          </w:p>
        </w:tc>
        <w:tc>
          <w:tcPr>
            <w:tcW w:w="7161" w:type="dxa"/>
            <w:tcBorders>
              <w:bottom w:val="single" w:sz="4" w:space="0" w:color="000000"/>
            </w:tcBorders>
            <w:shd w:val="clear" w:color="auto" w:fill="92D050"/>
          </w:tcPr>
          <w:p w14:paraId="6ED41C1D" w14:textId="77777777" w:rsidR="00C03F33" w:rsidRPr="009C0D4B" w:rsidRDefault="00C03F33" w:rsidP="00C03F33">
            <w:pPr>
              <w:spacing w:after="0" w:line="240" w:lineRule="auto"/>
              <w:rPr>
                <w:rFonts w:asciiTheme="minorHAnsi" w:eastAsia="MS Mincho" w:hAnsiTheme="minorHAnsi" w:cs="Calibri"/>
                <w:b/>
                <w:sz w:val="28"/>
                <w:szCs w:val="28"/>
              </w:rPr>
            </w:pPr>
            <w:r w:rsidRPr="009C0D4B">
              <w:rPr>
                <w:rFonts w:asciiTheme="minorHAnsi" w:eastAsia="MS Mincho" w:hAnsiTheme="minorHAnsi" w:cs="Calibri"/>
                <w:b/>
                <w:sz w:val="28"/>
                <w:szCs w:val="28"/>
              </w:rPr>
              <w:t>Lunch</w:t>
            </w:r>
          </w:p>
        </w:tc>
      </w:tr>
      <w:tr w:rsidR="00C03F33" w:rsidRPr="009C0D4B" w14:paraId="28BC1286" w14:textId="77777777" w:rsidTr="00227ECC">
        <w:tc>
          <w:tcPr>
            <w:tcW w:w="2660" w:type="dxa"/>
            <w:shd w:val="clear" w:color="auto" w:fill="auto"/>
          </w:tcPr>
          <w:p w14:paraId="03B0C483"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13.45-14.45</w:t>
            </w:r>
          </w:p>
        </w:tc>
        <w:tc>
          <w:tcPr>
            <w:tcW w:w="7161" w:type="dxa"/>
            <w:shd w:val="clear" w:color="auto" w:fill="auto"/>
          </w:tcPr>
          <w:p w14:paraId="2F6F962E"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Creating a learning environment</w:t>
            </w:r>
          </w:p>
          <w:p w14:paraId="66E12C37" w14:textId="77777777" w:rsidR="00C03F33" w:rsidRPr="009C0D4B" w:rsidRDefault="00C03F33" w:rsidP="00C03F33">
            <w:pPr>
              <w:spacing w:after="0" w:line="240" w:lineRule="auto"/>
              <w:ind w:left="720"/>
              <w:rPr>
                <w:rFonts w:asciiTheme="minorHAnsi" w:eastAsia="MS Mincho" w:hAnsiTheme="minorHAnsi" w:cs="Times New Roman"/>
                <w:color w:val="FF0000"/>
                <w:sz w:val="22"/>
                <w:lang w:val="en-US" w:eastAsia="ja-JP"/>
              </w:rPr>
            </w:pPr>
            <w:r w:rsidRPr="009C0D4B">
              <w:rPr>
                <w:rFonts w:asciiTheme="minorHAnsi" w:eastAsia="MS Mincho" w:hAnsiTheme="minorHAnsi" w:cs="Times New Roman"/>
                <w:color w:val="FF0000"/>
                <w:sz w:val="22"/>
                <w:lang w:val="en-US" w:eastAsia="ja-JP"/>
              </w:rPr>
              <w:t>Create an environment in the training room(s) which encourages learning.</w:t>
            </w:r>
          </w:p>
          <w:p w14:paraId="676A1B16" w14:textId="77777777" w:rsidR="00C03F33" w:rsidRPr="009C0D4B" w:rsidRDefault="00C03F33" w:rsidP="00C03F33">
            <w:pPr>
              <w:spacing w:after="0" w:line="240" w:lineRule="auto"/>
              <w:ind w:left="720"/>
              <w:rPr>
                <w:rFonts w:asciiTheme="minorHAnsi" w:eastAsia="MS Mincho" w:hAnsiTheme="minorHAnsi" w:cs="Times New Roman"/>
                <w:color w:val="FF0000"/>
                <w:sz w:val="22"/>
                <w:lang w:val="en-US" w:eastAsia="ja-JP"/>
              </w:rPr>
            </w:pPr>
            <w:r w:rsidRPr="009C0D4B">
              <w:rPr>
                <w:rFonts w:asciiTheme="minorHAnsi" w:eastAsia="MS Mincho" w:hAnsiTheme="minorHAnsi" w:cs="Times New Roman"/>
                <w:color w:val="FF0000"/>
                <w:sz w:val="22"/>
                <w:lang w:val="en-US" w:eastAsia="ja-JP"/>
              </w:rPr>
              <w:t>Use pictures, colour, music and objects to stimulate people’s senses.</w:t>
            </w:r>
          </w:p>
          <w:p w14:paraId="6C9E046A" w14:textId="77777777" w:rsidR="00C03F33" w:rsidRPr="009C0D4B" w:rsidRDefault="00C03F33" w:rsidP="00C03F33">
            <w:pPr>
              <w:spacing w:after="0" w:line="240" w:lineRule="auto"/>
              <w:ind w:left="720"/>
              <w:jc w:val="center"/>
              <w:rPr>
                <w:rFonts w:asciiTheme="minorHAnsi" w:eastAsia="MS Mincho" w:hAnsiTheme="minorHAnsi" w:cs="Times New Roman"/>
                <w:color w:val="FF0000"/>
                <w:sz w:val="22"/>
                <w:lang w:val="en-US" w:eastAsia="ja-JP"/>
              </w:rPr>
            </w:pPr>
          </w:p>
          <w:p w14:paraId="051C4628" w14:textId="77777777" w:rsidR="00C03F33" w:rsidRPr="009C0D4B" w:rsidRDefault="00C03F33" w:rsidP="00C03F33">
            <w:pPr>
              <w:spacing w:after="0" w:line="240" w:lineRule="auto"/>
              <w:jc w:val="center"/>
              <w:rPr>
                <w:rFonts w:asciiTheme="minorHAnsi" w:eastAsia="MS Mincho" w:hAnsiTheme="minorHAnsi" w:cs="Calibri"/>
                <w:sz w:val="28"/>
                <w:szCs w:val="28"/>
              </w:rPr>
            </w:pPr>
          </w:p>
        </w:tc>
      </w:tr>
      <w:tr w:rsidR="00C03F33" w:rsidRPr="009C0D4B" w14:paraId="42D90724" w14:textId="77777777" w:rsidTr="00227ECC">
        <w:tc>
          <w:tcPr>
            <w:tcW w:w="2660" w:type="dxa"/>
            <w:tcBorders>
              <w:bottom w:val="single" w:sz="4" w:space="0" w:color="000000"/>
            </w:tcBorders>
            <w:shd w:val="clear" w:color="auto" w:fill="92D050"/>
          </w:tcPr>
          <w:p w14:paraId="521F55AD"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14.45-15.00</w:t>
            </w:r>
          </w:p>
        </w:tc>
        <w:tc>
          <w:tcPr>
            <w:tcW w:w="7161" w:type="dxa"/>
            <w:tcBorders>
              <w:bottom w:val="single" w:sz="4" w:space="0" w:color="000000"/>
            </w:tcBorders>
            <w:shd w:val="clear" w:color="auto" w:fill="92D050"/>
          </w:tcPr>
          <w:p w14:paraId="1726B421" w14:textId="77777777" w:rsidR="00C03F33" w:rsidRPr="009C0D4B" w:rsidRDefault="00C03F33" w:rsidP="00C03F33">
            <w:pPr>
              <w:spacing w:after="0" w:line="240" w:lineRule="auto"/>
              <w:rPr>
                <w:rFonts w:asciiTheme="minorHAnsi" w:eastAsia="MS Mincho" w:hAnsiTheme="minorHAnsi" w:cs="Calibri"/>
                <w:b/>
                <w:sz w:val="28"/>
                <w:szCs w:val="28"/>
              </w:rPr>
            </w:pPr>
            <w:r w:rsidRPr="009C0D4B">
              <w:rPr>
                <w:rFonts w:asciiTheme="minorHAnsi" w:eastAsia="MS Mincho" w:hAnsiTheme="minorHAnsi" w:cs="Calibri"/>
                <w:b/>
                <w:sz w:val="28"/>
                <w:szCs w:val="28"/>
              </w:rPr>
              <w:t>Break</w:t>
            </w:r>
          </w:p>
        </w:tc>
      </w:tr>
      <w:tr w:rsidR="00C03F33" w:rsidRPr="009C0D4B" w14:paraId="62056014" w14:textId="77777777" w:rsidTr="00227ECC">
        <w:tc>
          <w:tcPr>
            <w:tcW w:w="2660" w:type="dxa"/>
            <w:shd w:val="clear" w:color="auto" w:fill="auto"/>
          </w:tcPr>
          <w:p w14:paraId="1AF3CFEA"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15.00-16.00</w:t>
            </w:r>
          </w:p>
        </w:tc>
        <w:tc>
          <w:tcPr>
            <w:tcW w:w="7161" w:type="dxa"/>
            <w:shd w:val="clear" w:color="auto" w:fill="auto"/>
          </w:tcPr>
          <w:p w14:paraId="167C03B3"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Energisers and Icebreakers</w:t>
            </w:r>
          </w:p>
          <w:p w14:paraId="2EA6ACA4" w14:textId="77777777" w:rsidR="00C03F33" w:rsidRPr="009C0D4B" w:rsidRDefault="00C03F33" w:rsidP="00C03F33">
            <w:pPr>
              <w:spacing w:after="0" w:line="240" w:lineRule="auto"/>
              <w:ind w:left="720"/>
              <w:rPr>
                <w:rFonts w:asciiTheme="minorHAnsi" w:eastAsia="MS Mincho" w:hAnsiTheme="minorHAnsi" w:cs="Times New Roman"/>
                <w:color w:val="FF0000"/>
                <w:sz w:val="22"/>
                <w:lang w:val="en-US" w:eastAsia="ja-JP"/>
              </w:rPr>
            </w:pPr>
            <w:r w:rsidRPr="009C0D4B">
              <w:rPr>
                <w:rFonts w:asciiTheme="minorHAnsi" w:eastAsia="MS Mincho" w:hAnsiTheme="minorHAnsi" w:cs="Times New Roman"/>
                <w:color w:val="FF0000"/>
                <w:sz w:val="22"/>
                <w:lang w:val="en-US" w:eastAsia="ja-JP"/>
              </w:rPr>
              <w:t>Understand the importance of energisers and icebreakers.</w:t>
            </w:r>
          </w:p>
          <w:p w14:paraId="4B39D569" w14:textId="77777777" w:rsidR="00C03F33" w:rsidRPr="009C0D4B" w:rsidRDefault="00C03F33" w:rsidP="00C03F33">
            <w:pPr>
              <w:spacing w:after="0" w:line="240" w:lineRule="auto"/>
              <w:ind w:left="720"/>
              <w:rPr>
                <w:rFonts w:asciiTheme="minorHAnsi" w:eastAsia="MS Mincho" w:hAnsiTheme="minorHAnsi" w:cs="Times New Roman"/>
                <w:color w:val="FF0000"/>
                <w:sz w:val="22"/>
                <w:lang w:val="en-US" w:eastAsia="ja-JP"/>
              </w:rPr>
            </w:pPr>
            <w:r w:rsidRPr="009C0D4B">
              <w:rPr>
                <w:rFonts w:asciiTheme="minorHAnsi" w:eastAsia="MS Mincho" w:hAnsiTheme="minorHAnsi" w:cs="Times New Roman"/>
                <w:color w:val="FF0000"/>
                <w:sz w:val="22"/>
                <w:lang w:val="en-US" w:eastAsia="ja-JP"/>
              </w:rPr>
              <w:t xml:space="preserve">Consider when to use and different options. </w:t>
            </w:r>
          </w:p>
          <w:p w14:paraId="04BD0214" w14:textId="77777777" w:rsidR="00C03F33" w:rsidRPr="009C0D4B" w:rsidRDefault="00C03F33" w:rsidP="00C03F33">
            <w:pPr>
              <w:spacing w:after="0" w:line="240" w:lineRule="auto"/>
              <w:jc w:val="center"/>
              <w:rPr>
                <w:rFonts w:asciiTheme="minorHAnsi" w:eastAsia="MS Mincho" w:hAnsiTheme="minorHAnsi" w:cs="Calibri"/>
                <w:color w:val="FF0000"/>
                <w:sz w:val="22"/>
              </w:rPr>
            </w:pPr>
          </w:p>
        </w:tc>
      </w:tr>
      <w:tr w:rsidR="00C03F33" w:rsidRPr="009C0D4B" w14:paraId="3C147175" w14:textId="77777777" w:rsidTr="00227ECC">
        <w:tc>
          <w:tcPr>
            <w:tcW w:w="2660" w:type="dxa"/>
          </w:tcPr>
          <w:p w14:paraId="0343BC8E"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16.00-16.30</w:t>
            </w:r>
          </w:p>
        </w:tc>
        <w:tc>
          <w:tcPr>
            <w:tcW w:w="7161" w:type="dxa"/>
            <w:shd w:val="clear" w:color="auto" w:fill="auto"/>
          </w:tcPr>
          <w:p w14:paraId="58A54C88"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Review of day</w:t>
            </w:r>
          </w:p>
          <w:p w14:paraId="5875D90B" w14:textId="77777777" w:rsidR="00C03F33" w:rsidRPr="009C0D4B" w:rsidRDefault="00C03F33" w:rsidP="00C03F33">
            <w:pPr>
              <w:spacing w:after="0" w:line="240" w:lineRule="auto"/>
              <w:rPr>
                <w:rFonts w:asciiTheme="minorHAnsi" w:eastAsia="MS Mincho" w:hAnsiTheme="minorHAnsi" w:cs="Calibri"/>
                <w:color w:val="FF0000"/>
                <w:sz w:val="22"/>
              </w:rPr>
            </w:pPr>
            <w:r w:rsidRPr="009C0D4B">
              <w:rPr>
                <w:rFonts w:asciiTheme="minorHAnsi" w:eastAsia="MS Mincho" w:hAnsiTheme="minorHAnsi" w:cs="Calibri"/>
                <w:color w:val="FF0000"/>
                <w:sz w:val="22"/>
              </w:rPr>
              <w:t>Understand the importance of daily reviews and different techniques.</w:t>
            </w:r>
          </w:p>
        </w:tc>
      </w:tr>
    </w:tbl>
    <w:p w14:paraId="46CE0CF4" w14:textId="77777777" w:rsidR="00C03F33" w:rsidRPr="009C0D4B" w:rsidRDefault="00C03F33" w:rsidP="009C0D4B">
      <w:pPr>
        <w:spacing w:after="0" w:line="240" w:lineRule="auto"/>
        <w:rPr>
          <w:rFonts w:asciiTheme="minorHAnsi" w:eastAsia="MS Mincho" w:hAnsiTheme="minorHAnsi" w:cs="Calibri"/>
          <w:sz w:val="28"/>
          <w:szCs w:val="28"/>
        </w:rPr>
      </w:pPr>
    </w:p>
    <w:p w14:paraId="69D3D8AF" w14:textId="77777777" w:rsidR="00C03F33" w:rsidRPr="009C0D4B" w:rsidRDefault="00C03F33" w:rsidP="00C03F33">
      <w:pPr>
        <w:spacing w:after="0" w:line="240" w:lineRule="auto"/>
        <w:jc w:val="center"/>
        <w:rPr>
          <w:rFonts w:asciiTheme="minorHAnsi" w:eastAsia="MS Mincho" w:hAnsiTheme="minorHAnsi" w:cs="Calibri"/>
          <w:sz w:val="28"/>
          <w:szCs w:val="28"/>
        </w:rPr>
      </w:pPr>
      <w:r w:rsidRPr="009C0D4B">
        <w:rPr>
          <w:rFonts w:asciiTheme="minorHAnsi" w:eastAsia="MS Mincho" w:hAnsiTheme="minorHAnsi" w:cs="Calibri"/>
          <w:sz w:val="28"/>
          <w:szCs w:val="28"/>
        </w:rPr>
        <w:t>Day2</w:t>
      </w:r>
    </w:p>
    <w:p w14:paraId="7F2CAEED" w14:textId="77777777" w:rsidR="00C03F33" w:rsidRPr="009C0D4B" w:rsidRDefault="00C03F33" w:rsidP="00C03F33">
      <w:pPr>
        <w:spacing w:after="0" w:line="240" w:lineRule="auto"/>
        <w:jc w:val="center"/>
        <w:rPr>
          <w:rFonts w:asciiTheme="minorHAnsi" w:eastAsia="MS Mincho" w:hAnsiTheme="minorHAnsi" w:cs="Calibr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6825"/>
      </w:tblGrid>
      <w:tr w:rsidR="00C03F33" w:rsidRPr="009C0D4B" w14:paraId="1AA144DC" w14:textId="77777777" w:rsidTr="00227ECC">
        <w:tc>
          <w:tcPr>
            <w:tcW w:w="2660" w:type="dxa"/>
            <w:shd w:val="clear" w:color="auto" w:fill="92D050"/>
          </w:tcPr>
          <w:p w14:paraId="703FB5E0" w14:textId="77777777" w:rsidR="00C03F33" w:rsidRPr="009C0D4B" w:rsidRDefault="00C03F33" w:rsidP="00C03F33">
            <w:pPr>
              <w:spacing w:after="0" w:line="240" w:lineRule="auto"/>
              <w:rPr>
                <w:rFonts w:asciiTheme="minorHAnsi" w:eastAsia="MS Mincho" w:hAnsiTheme="minorHAnsi" w:cs="Calibri"/>
                <w:b/>
                <w:sz w:val="28"/>
                <w:szCs w:val="28"/>
              </w:rPr>
            </w:pPr>
            <w:r w:rsidRPr="009C0D4B">
              <w:rPr>
                <w:rFonts w:asciiTheme="minorHAnsi" w:eastAsia="MS Mincho" w:hAnsiTheme="minorHAnsi" w:cs="Calibri"/>
                <w:b/>
                <w:sz w:val="28"/>
                <w:szCs w:val="28"/>
              </w:rPr>
              <w:t>Time</w:t>
            </w:r>
          </w:p>
        </w:tc>
        <w:tc>
          <w:tcPr>
            <w:tcW w:w="7161" w:type="dxa"/>
            <w:shd w:val="clear" w:color="auto" w:fill="92D050"/>
          </w:tcPr>
          <w:p w14:paraId="57315546" w14:textId="77777777" w:rsidR="00C03F33" w:rsidRPr="009C0D4B" w:rsidRDefault="00C03F33" w:rsidP="00C03F33">
            <w:pPr>
              <w:spacing w:after="0" w:line="240" w:lineRule="auto"/>
              <w:rPr>
                <w:rFonts w:asciiTheme="minorHAnsi" w:eastAsia="MS Mincho" w:hAnsiTheme="minorHAnsi" w:cs="Calibri"/>
                <w:b/>
                <w:sz w:val="28"/>
                <w:szCs w:val="28"/>
              </w:rPr>
            </w:pPr>
            <w:r w:rsidRPr="009C0D4B">
              <w:rPr>
                <w:rFonts w:asciiTheme="minorHAnsi" w:eastAsia="MS Mincho" w:hAnsiTheme="minorHAnsi" w:cs="Calibri"/>
                <w:b/>
                <w:sz w:val="28"/>
                <w:szCs w:val="28"/>
              </w:rPr>
              <w:t>Session</w:t>
            </w:r>
          </w:p>
        </w:tc>
      </w:tr>
      <w:tr w:rsidR="00C03F33" w:rsidRPr="009C0D4B" w14:paraId="163CDF04" w14:textId="77777777" w:rsidTr="00227ECC">
        <w:tc>
          <w:tcPr>
            <w:tcW w:w="2660" w:type="dxa"/>
          </w:tcPr>
          <w:p w14:paraId="37DB6B03"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9.00-9.30</w:t>
            </w:r>
          </w:p>
        </w:tc>
        <w:tc>
          <w:tcPr>
            <w:tcW w:w="7161" w:type="dxa"/>
          </w:tcPr>
          <w:p w14:paraId="77A529AE"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Recap</w:t>
            </w:r>
          </w:p>
        </w:tc>
      </w:tr>
      <w:tr w:rsidR="00C03F33" w:rsidRPr="009C0D4B" w14:paraId="40C0B0EF" w14:textId="77777777" w:rsidTr="00227ECC">
        <w:tc>
          <w:tcPr>
            <w:tcW w:w="2660" w:type="dxa"/>
            <w:tcBorders>
              <w:bottom w:val="single" w:sz="4" w:space="0" w:color="000000"/>
            </w:tcBorders>
          </w:tcPr>
          <w:p w14:paraId="38445806"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9.30-9.45</w:t>
            </w:r>
          </w:p>
        </w:tc>
        <w:tc>
          <w:tcPr>
            <w:tcW w:w="7161" w:type="dxa"/>
            <w:tcBorders>
              <w:bottom w:val="single" w:sz="4" w:space="0" w:color="000000"/>
            </w:tcBorders>
          </w:tcPr>
          <w:p w14:paraId="30F1A12B"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Energiser (delivered by a participant)</w:t>
            </w:r>
          </w:p>
        </w:tc>
      </w:tr>
      <w:tr w:rsidR="00C03F33" w:rsidRPr="009C0D4B" w14:paraId="09E05063" w14:textId="77777777" w:rsidTr="00227ECC">
        <w:tc>
          <w:tcPr>
            <w:tcW w:w="2660" w:type="dxa"/>
            <w:tcBorders>
              <w:bottom w:val="single" w:sz="4" w:space="0" w:color="000000"/>
            </w:tcBorders>
          </w:tcPr>
          <w:p w14:paraId="3B509126"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9.45-12.30 (including break)</w:t>
            </w:r>
          </w:p>
        </w:tc>
        <w:tc>
          <w:tcPr>
            <w:tcW w:w="7161" w:type="dxa"/>
            <w:tcBorders>
              <w:bottom w:val="single" w:sz="4" w:space="0" w:color="000000"/>
            </w:tcBorders>
          </w:tcPr>
          <w:p w14:paraId="1CDD2DDB"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 xml:space="preserve">Training Techniques </w:t>
            </w:r>
          </w:p>
          <w:p w14:paraId="6C34F63C" w14:textId="754B7D26" w:rsidR="00C03F33" w:rsidRPr="009C0D4B" w:rsidRDefault="00C03F33" w:rsidP="00C03F33">
            <w:pPr>
              <w:spacing w:after="0" w:line="240" w:lineRule="auto"/>
              <w:rPr>
                <w:rFonts w:asciiTheme="minorHAnsi" w:eastAsia="MS Mincho" w:hAnsiTheme="minorHAnsi" w:cs="Calibri"/>
                <w:color w:val="FF0000"/>
                <w:sz w:val="22"/>
              </w:rPr>
            </w:pPr>
            <w:r w:rsidRPr="009C0D4B">
              <w:rPr>
                <w:rFonts w:asciiTheme="minorHAnsi" w:eastAsia="MS Mincho" w:hAnsiTheme="minorHAnsi" w:cs="Calibri"/>
                <w:color w:val="FF0000"/>
                <w:sz w:val="22"/>
              </w:rPr>
              <w:t xml:space="preserve">Look at least 10 different training techniques. </w:t>
            </w:r>
          </w:p>
          <w:p w14:paraId="46D7472B" w14:textId="77777777" w:rsidR="00C03F33" w:rsidRPr="009C0D4B" w:rsidRDefault="00C03F33" w:rsidP="00C03F33">
            <w:pPr>
              <w:spacing w:after="0" w:line="240" w:lineRule="auto"/>
              <w:rPr>
                <w:rFonts w:asciiTheme="minorHAnsi" w:eastAsia="MS Mincho" w:hAnsiTheme="minorHAnsi" w:cs="Calibri"/>
                <w:color w:val="FF0000"/>
                <w:sz w:val="22"/>
              </w:rPr>
            </w:pPr>
            <w:r w:rsidRPr="009C0D4B">
              <w:rPr>
                <w:rFonts w:asciiTheme="minorHAnsi" w:eastAsia="MS Mincho" w:hAnsiTheme="minorHAnsi" w:cs="Calibri"/>
                <w:color w:val="FF0000"/>
                <w:sz w:val="22"/>
              </w:rPr>
              <w:t>Blend different techniques to encourage learning.</w:t>
            </w:r>
          </w:p>
          <w:p w14:paraId="4BD221B3" w14:textId="77777777" w:rsidR="00C03F33" w:rsidRPr="009C0D4B" w:rsidRDefault="00C03F33" w:rsidP="00C03F33">
            <w:pPr>
              <w:spacing w:after="0" w:line="240" w:lineRule="auto"/>
              <w:rPr>
                <w:rFonts w:asciiTheme="minorHAnsi" w:eastAsia="MS Mincho" w:hAnsiTheme="minorHAnsi" w:cs="Calibri"/>
                <w:color w:val="FF0000"/>
                <w:sz w:val="22"/>
              </w:rPr>
            </w:pPr>
          </w:p>
          <w:p w14:paraId="5763AB24"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Training techniques practice</w:t>
            </w:r>
          </w:p>
          <w:p w14:paraId="25A95920" w14:textId="77777777" w:rsidR="00C03F33" w:rsidRPr="009C0D4B" w:rsidRDefault="00C03F33" w:rsidP="00C03F33">
            <w:pPr>
              <w:spacing w:after="0" w:line="240" w:lineRule="auto"/>
              <w:rPr>
                <w:rFonts w:asciiTheme="minorHAnsi" w:eastAsia="MS Mincho" w:hAnsiTheme="minorHAnsi" w:cs="Calibri"/>
                <w:color w:val="FF0000"/>
                <w:sz w:val="22"/>
              </w:rPr>
            </w:pPr>
            <w:r w:rsidRPr="009C0D4B">
              <w:rPr>
                <w:rFonts w:asciiTheme="minorHAnsi" w:eastAsia="MS Mincho" w:hAnsiTheme="minorHAnsi" w:cs="Calibri"/>
                <w:color w:val="FF0000"/>
                <w:sz w:val="22"/>
              </w:rPr>
              <w:t>Try out at least one of the techniques from above.</w:t>
            </w:r>
          </w:p>
          <w:p w14:paraId="6CCCDA51" w14:textId="77777777" w:rsidR="00C03F33" w:rsidRPr="009C0D4B" w:rsidRDefault="00C03F33" w:rsidP="00C03F33">
            <w:pPr>
              <w:spacing w:after="0" w:line="240" w:lineRule="auto"/>
              <w:rPr>
                <w:rFonts w:asciiTheme="minorHAnsi" w:eastAsia="MS Mincho" w:hAnsiTheme="minorHAnsi" w:cs="Calibri"/>
                <w:color w:val="FF0000"/>
                <w:sz w:val="28"/>
                <w:szCs w:val="28"/>
              </w:rPr>
            </w:pPr>
          </w:p>
        </w:tc>
      </w:tr>
      <w:tr w:rsidR="00C03F33" w:rsidRPr="009C0D4B" w14:paraId="71902B70" w14:textId="77777777" w:rsidTr="00227ECC">
        <w:tc>
          <w:tcPr>
            <w:tcW w:w="2660" w:type="dxa"/>
            <w:tcBorders>
              <w:bottom w:val="single" w:sz="4" w:space="0" w:color="000000"/>
            </w:tcBorders>
            <w:shd w:val="clear" w:color="auto" w:fill="92D050"/>
          </w:tcPr>
          <w:p w14:paraId="7D789C49"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12.30-13.30</w:t>
            </w:r>
          </w:p>
        </w:tc>
        <w:tc>
          <w:tcPr>
            <w:tcW w:w="7161" w:type="dxa"/>
            <w:tcBorders>
              <w:bottom w:val="single" w:sz="4" w:space="0" w:color="000000"/>
            </w:tcBorders>
            <w:shd w:val="clear" w:color="auto" w:fill="92D050"/>
          </w:tcPr>
          <w:p w14:paraId="171090D0" w14:textId="77777777" w:rsidR="00C03F33" w:rsidRPr="009C0D4B" w:rsidRDefault="00C03F33" w:rsidP="00C03F33">
            <w:pPr>
              <w:spacing w:after="0" w:line="240" w:lineRule="auto"/>
              <w:rPr>
                <w:rFonts w:asciiTheme="minorHAnsi" w:eastAsia="MS Mincho" w:hAnsiTheme="minorHAnsi" w:cs="Calibri"/>
                <w:b/>
                <w:sz w:val="28"/>
                <w:szCs w:val="28"/>
              </w:rPr>
            </w:pPr>
            <w:r w:rsidRPr="009C0D4B">
              <w:rPr>
                <w:rFonts w:asciiTheme="minorHAnsi" w:eastAsia="MS Mincho" w:hAnsiTheme="minorHAnsi" w:cs="Calibri"/>
                <w:b/>
                <w:sz w:val="28"/>
                <w:szCs w:val="28"/>
              </w:rPr>
              <w:t>Lunch</w:t>
            </w:r>
          </w:p>
        </w:tc>
      </w:tr>
      <w:tr w:rsidR="00C03F33" w:rsidRPr="009C0D4B" w14:paraId="589AEE28" w14:textId="77777777" w:rsidTr="00227ECC">
        <w:tc>
          <w:tcPr>
            <w:tcW w:w="2660" w:type="dxa"/>
            <w:tcBorders>
              <w:bottom w:val="single" w:sz="4" w:space="0" w:color="000000"/>
            </w:tcBorders>
            <w:shd w:val="clear" w:color="auto" w:fill="auto"/>
          </w:tcPr>
          <w:p w14:paraId="42DF6A83"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13.30 -13.45</w:t>
            </w:r>
          </w:p>
          <w:p w14:paraId="10060320" w14:textId="77777777" w:rsidR="00C03F33" w:rsidRPr="009C0D4B" w:rsidRDefault="00C03F33" w:rsidP="00C03F33">
            <w:pPr>
              <w:spacing w:after="0" w:line="240" w:lineRule="auto"/>
              <w:rPr>
                <w:rFonts w:asciiTheme="minorHAnsi" w:eastAsia="MS Mincho" w:hAnsiTheme="minorHAnsi" w:cs="Calibri"/>
                <w:sz w:val="28"/>
                <w:szCs w:val="28"/>
              </w:rPr>
            </w:pPr>
          </w:p>
          <w:p w14:paraId="51B2ACCE" w14:textId="77777777" w:rsidR="00C03F33" w:rsidRPr="009C0D4B" w:rsidRDefault="00C03F33" w:rsidP="00C03F33">
            <w:pPr>
              <w:spacing w:after="0" w:line="240" w:lineRule="auto"/>
              <w:rPr>
                <w:rFonts w:asciiTheme="minorHAnsi" w:eastAsia="MS Mincho" w:hAnsiTheme="minorHAnsi" w:cs="Calibri"/>
                <w:sz w:val="28"/>
                <w:szCs w:val="28"/>
              </w:rPr>
            </w:pPr>
          </w:p>
        </w:tc>
        <w:tc>
          <w:tcPr>
            <w:tcW w:w="7161" w:type="dxa"/>
            <w:tcBorders>
              <w:bottom w:val="single" w:sz="4" w:space="0" w:color="000000"/>
            </w:tcBorders>
            <w:shd w:val="clear" w:color="auto" w:fill="auto"/>
          </w:tcPr>
          <w:p w14:paraId="4E9C2DEE"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Energiser (delivered by a participant)</w:t>
            </w:r>
          </w:p>
        </w:tc>
      </w:tr>
      <w:tr w:rsidR="00C03F33" w:rsidRPr="009C0D4B" w14:paraId="38762F3D" w14:textId="77777777" w:rsidTr="00227ECC">
        <w:trPr>
          <w:trHeight w:val="402"/>
        </w:trPr>
        <w:tc>
          <w:tcPr>
            <w:tcW w:w="2660" w:type="dxa"/>
            <w:tcBorders>
              <w:bottom w:val="single" w:sz="4" w:space="0" w:color="000000"/>
            </w:tcBorders>
          </w:tcPr>
          <w:p w14:paraId="4AAF678C"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 xml:space="preserve">13.45- 14.45 </w:t>
            </w:r>
          </w:p>
        </w:tc>
        <w:tc>
          <w:tcPr>
            <w:tcW w:w="7161" w:type="dxa"/>
            <w:tcBorders>
              <w:bottom w:val="single" w:sz="4" w:space="0" w:color="000000"/>
            </w:tcBorders>
          </w:tcPr>
          <w:p w14:paraId="462438BB"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Managing Groups</w:t>
            </w:r>
          </w:p>
          <w:p w14:paraId="76A133B9" w14:textId="77777777" w:rsidR="00C03F33" w:rsidRPr="009C0D4B" w:rsidRDefault="00C03F33" w:rsidP="00C03F33">
            <w:pPr>
              <w:spacing w:after="0" w:line="240" w:lineRule="auto"/>
              <w:rPr>
                <w:rFonts w:asciiTheme="minorHAnsi" w:eastAsia="MS Mincho" w:hAnsiTheme="minorHAnsi" w:cs="Times New Roman"/>
                <w:color w:val="FF0000"/>
                <w:sz w:val="22"/>
                <w:lang w:val="en-US" w:eastAsia="ja-JP"/>
              </w:rPr>
            </w:pPr>
            <w:r w:rsidRPr="009C0D4B">
              <w:rPr>
                <w:rFonts w:asciiTheme="minorHAnsi" w:eastAsia="MS Mincho" w:hAnsiTheme="minorHAnsi" w:cs="Times New Roman"/>
                <w:color w:val="FF0000"/>
                <w:sz w:val="22"/>
                <w:lang w:val="en-US" w:eastAsia="ja-JP"/>
              </w:rPr>
              <w:t>Consider difficult behaviours participants might demonstrate and practice dealing with them.</w:t>
            </w:r>
          </w:p>
          <w:p w14:paraId="214A3F96" w14:textId="77777777" w:rsidR="00C03F33" w:rsidRPr="009C0D4B" w:rsidRDefault="00C03F33" w:rsidP="00C03F33">
            <w:pPr>
              <w:spacing w:after="0" w:line="240" w:lineRule="auto"/>
              <w:jc w:val="center"/>
              <w:rPr>
                <w:rFonts w:asciiTheme="minorHAnsi" w:eastAsia="MS Mincho" w:hAnsiTheme="minorHAnsi" w:cs="Calibri"/>
                <w:sz w:val="28"/>
                <w:szCs w:val="28"/>
              </w:rPr>
            </w:pPr>
            <w:r w:rsidRPr="009C0D4B">
              <w:rPr>
                <w:rFonts w:asciiTheme="minorHAnsi" w:eastAsia="MS Mincho" w:hAnsiTheme="minorHAnsi" w:cs="Times New Roman"/>
                <w:color w:val="FF0000"/>
                <w:sz w:val="22"/>
                <w:lang w:val="en-US" w:eastAsia="ja-JP"/>
              </w:rPr>
              <w:t xml:space="preserve"> </w:t>
            </w:r>
          </w:p>
        </w:tc>
      </w:tr>
      <w:tr w:rsidR="00C03F33" w:rsidRPr="009C0D4B" w14:paraId="7E93E25C" w14:textId="77777777" w:rsidTr="00227ECC">
        <w:tc>
          <w:tcPr>
            <w:tcW w:w="2660" w:type="dxa"/>
            <w:tcBorders>
              <w:bottom w:val="single" w:sz="4" w:space="0" w:color="000000"/>
            </w:tcBorders>
            <w:shd w:val="clear" w:color="auto" w:fill="92D050"/>
          </w:tcPr>
          <w:p w14:paraId="28FF1785"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14.45-15.00</w:t>
            </w:r>
          </w:p>
        </w:tc>
        <w:tc>
          <w:tcPr>
            <w:tcW w:w="7161" w:type="dxa"/>
            <w:tcBorders>
              <w:bottom w:val="single" w:sz="4" w:space="0" w:color="000000"/>
            </w:tcBorders>
            <w:shd w:val="clear" w:color="auto" w:fill="92D050"/>
          </w:tcPr>
          <w:p w14:paraId="5D36136B" w14:textId="77777777" w:rsidR="00C03F33" w:rsidRPr="009C0D4B" w:rsidRDefault="00C03F33" w:rsidP="00C03F33">
            <w:pPr>
              <w:spacing w:after="0" w:line="240" w:lineRule="auto"/>
              <w:rPr>
                <w:rFonts w:asciiTheme="minorHAnsi" w:eastAsia="MS Mincho" w:hAnsiTheme="minorHAnsi" w:cs="Calibri"/>
                <w:b/>
                <w:sz w:val="28"/>
                <w:szCs w:val="28"/>
              </w:rPr>
            </w:pPr>
            <w:r w:rsidRPr="009C0D4B">
              <w:rPr>
                <w:rFonts w:asciiTheme="minorHAnsi" w:eastAsia="MS Mincho" w:hAnsiTheme="minorHAnsi" w:cs="Calibri"/>
                <w:b/>
                <w:sz w:val="28"/>
                <w:szCs w:val="28"/>
              </w:rPr>
              <w:t>Break</w:t>
            </w:r>
          </w:p>
        </w:tc>
      </w:tr>
      <w:tr w:rsidR="00C03F33" w:rsidRPr="009C0D4B" w14:paraId="72BBA6EA" w14:textId="77777777" w:rsidTr="00227ECC">
        <w:tc>
          <w:tcPr>
            <w:tcW w:w="2660" w:type="dxa"/>
            <w:shd w:val="clear" w:color="auto" w:fill="FFFFFF"/>
          </w:tcPr>
          <w:p w14:paraId="0A5FD23F"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15.00-16.15</w:t>
            </w:r>
          </w:p>
        </w:tc>
        <w:tc>
          <w:tcPr>
            <w:tcW w:w="7161" w:type="dxa"/>
            <w:shd w:val="clear" w:color="auto" w:fill="FFFFFF"/>
          </w:tcPr>
          <w:p w14:paraId="191160E1"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Facilitation skills</w:t>
            </w:r>
          </w:p>
          <w:p w14:paraId="4ABE4EBC" w14:textId="77777777" w:rsidR="00C03F33" w:rsidRPr="009C0D4B" w:rsidRDefault="00C03F33" w:rsidP="00C03F33">
            <w:pPr>
              <w:spacing w:after="0" w:line="240" w:lineRule="auto"/>
              <w:rPr>
                <w:rFonts w:asciiTheme="minorHAnsi" w:eastAsia="MS Mincho" w:hAnsiTheme="minorHAnsi" w:cs="Times New Roman"/>
                <w:color w:val="FF0000"/>
                <w:sz w:val="22"/>
                <w:lang w:val="en-US" w:eastAsia="ja-JP"/>
              </w:rPr>
            </w:pPr>
            <w:r w:rsidRPr="009C0D4B">
              <w:rPr>
                <w:rFonts w:asciiTheme="minorHAnsi" w:eastAsia="MS Mincho" w:hAnsiTheme="minorHAnsi" w:cs="Times New Roman"/>
                <w:color w:val="FF0000"/>
                <w:sz w:val="22"/>
                <w:lang w:val="en-US" w:eastAsia="ja-JP"/>
              </w:rPr>
              <w:t>Consider and discuss effective facilitation and try out different facilitation techniques.</w:t>
            </w:r>
          </w:p>
          <w:p w14:paraId="01DF6894" w14:textId="77777777" w:rsidR="00C03F33" w:rsidRPr="009C0D4B" w:rsidRDefault="00C03F33" w:rsidP="00C03F33">
            <w:pPr>
              <w:spacing w:after="0" w:line="240" w:lineRule="auto"/>
              <w:jc w:val="center"/>
              <w:rPr>
                <w:rFonts w:asciiTheme="minorHAnsi" w:eastAsia="MS Mincho" w:hAnsiTheme="minorHAnsi" w:cs="Calibri"/>
                <w:color w:val="FF0000"/>
                <w:sz w:val="22"/>
              </w:rPr>
            </w:pPr>
          </w:p>
        </w:tc>
      </w:tr>
      <w:tr w:rsidR="00C03F33" w:rsidRPr="009C0D4B" w14:paraId="5458544F" w14:textId="77777777" w:rsidTr="00227ECC">
        <w:tc>
          <w:tcPr>
            <w:tcW w:w="2660" w:type="dxa"/>
            <w:shd w:val="clear" w:color="auto" w:fill="auto"/>
          </w:tcPr>
          <w:p w14:paraId="23FF6535"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16.15-16.45</w:t>
            </w:r>
          </w:p>
        </w:tc>
        <w:tc>
          <w:tcPr>
            <w:tcW w:w="7161" w:type="dxa"/>
            <w:shd w:val="clear" w:color="auto" w:fill="auto"/>
          </w:tcPr>
          <w:p w14:paraId="17DA78F3" w14:textId="77777777" w:rsidR="00C03F33" w:rsidRPr="009C0D4B" w:rsidRDefault="00C03F33" w:rsidP="00C03F33">
            <w:pPr>
              <w:spacing w:after="0" w:line="240" w:lineRule="auto"/>
              <w:rPr>
                <w:rFonts w:asciiTheme="minorHAnsi" w:eastAsia="MS Mincho" w:hAnsiTheme="minorHAnsi" w:cs="Calibri"/>
                <w:sz w:val="28"/>
                <w:szCs w:val="28"/>
              </w:rPr>
            </w:pPr>
            <w:r w:rsidRPr="009C0D4B">
              <w:rPr>
                <w:rFonts w:asciiTheme="minorHAnsi" w:eastAsia="MS Mincho" w:hAnsiTheme="minorHAnsi" w:cs="Calibri"/>
                <w:sz w:val="28"/>
                <w:szCs w:val="28"/>
              </w:rPr>
              <w:t>Review (delivered by a participant)</w:t>
            </w:r>
          </w:p>
          <w:p w14:paraId="335EBBD3" w14:textId="77777777" w:rsidR="00C03F33" w:rsidRPr="009C0D4B" w:rsidRDefault="00C03F33" w:rsidP="00C03F33">
            <w:pPr>
              <w:spacing w:after="0" w:line="240" w:lineRule="auto"/>
              <w:jc w:val="center"/>
              <w:rPr>
                <w:rFonts w:asciiTheme="minorHAnsi" w:eastAsia="MS Mincho" w:hAnsiTheme="minorHAnsi" w:cs="Calibri"/>
                <w:sz w:val="28"/>
                <w:szCs w:val="28"/>
              </w:rPr>
            </w:pPr>
          </w:p>
        </w:tc>
      </w:tr>
    </w:tbl>
    <w:p w14:paraId="37F40D09" w14:textId="77777777" w:rsidR="00DD1E88" w:rsidRPr="009C0D4B" w:rsidRDefault="00DD1E88" w:rsidP="000B5E1C">
      <w:pPr>
        <w:rPr>
          <w:rFonts w:asciiTheme="minorHAnsi" w:hAnsiTheme="minorHAnsi"/>
        </w:rPr>
      </w:pPr>
    </w:p>
    <w:sectPr w:rsidR="00DD1E88" w:rsidRPr="009C0D4B" w:rsidSect="0007537D">
      <w:headerReference w:type="default" r:id="rId8"/>
      <w:footerReference w:type="default" r:id="rId9"/>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F6F22" w14:textId="77777777" w:rsidR="007027C6" w:rsidRDefault="007027C6" w:rsidP="008C661B">
      <w:pPr>
        <w:spacing w:after="0" w:line="240" w:lineRule="auto"/>
      </w:pPr>
      <w:r>
        <w:separator/>
      </w:r>
    </w:p>
  </w:endnote>
  <w:endnote w:type="continuationSeparator" w:id="0">
    <w:p w14:paraId="44BA3A5C" w14:textId="77777777" w:rsidR="007027C6" w:rsidRDefault="007027C6"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B6E99" w14:textId="77777777"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14:anchorId="6CC4B655" wp14:editId="5193C427">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7D632E5" w14:textId="77777777" w:rsidR="0047464C" w:rsidRPr="00072E11" w:rsidRDefault="0047464C" w:rsidP="0047464C">
                            <w:pPr>
                              <w:ind w:right="120"/>
                              <w:rPr>
                                <w:rFonts w:ascii="Arial" w:hAnsi="Arial" w:cs="Arial"/>
                                <w:color w:val="FFC000"/>
                                <w:sz w:val="14"/>
                                <w:szCs w:val="16"/>
                              </w:rPr>
                            </w:pPr>
                            <w:r w:rsidRPr="00072E11">
                              <w:rPr>
                                <w:rFonts w:ascii="HelveticaNeue-Light" w:hAnsi="HelveticaNeue-Light" w:cs="HelveticaNeue-Light"/>
                                <w:color w:val="FFC000"/>
                                <w:sz w:val="14"/>
                                <w:szCs w:val="14"/>
                              </w:rPr>
                              <w:t>Registered VAT No. 118299590.</w:t>
                            </w:r>
                            <w:r w:rsidRPr="00072E11">
                              <w:rPr>
                                <w:rFonts w:ascii="HelveticaNeue-Light" w:hAnsi="HelveticaNeue-Light" w:cs="HelveticaNeue-Light"/>
                                <w:color w:val="FFC000"/>
                                <w:sz w:val="14"/>
                                <w:szCs w:val="14"/>
                              </w:rPr>
                              <w:tab/>
                              <w:t xml:space="preserve">    Registered Charity No. 1072105.        Patron: HRH The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39006BD" w14:textId="77777777" w:rsidR="0047464C" w:rsidRPr="00072E11"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072E11">
                              <w:rPr>
                                <w:rFonts w:ascii="HelveticaNeue-Light" w:hAnsi="HelveticaNeue-Light" w:cs="HelveticaNeue-Light"/>
                                <w:color w:val="FFC000"/>
                                <w:sz w:val="14"/>
                                <w:szCs w:val="14"/>
                              </w:rPr>
                              <w:t>Transaid Worldwide Services Ltd. is registered in England</w:t>
                            </w:r>
                          </w:p>
                          <w:p w14:paraId="275F7F24" w14:textId="77777777" w:rsidR="0047464C" w:rsidRPr="00072E11" w:rsidRDefault="0047464C" w:rsidP="0047464C">
                            <w:pPr>
                              <w:spacing w:after="0" w:line="240" w:lineRule="auto"/>
                              <w:rPr>
                                <w:rFonts w:ascii="Arial" w:hAnsi="Arial" w:cs="Arial"/>
                                <w:color w:val="FFC000"/>
                                <w:sz w:val="14"/>
                                <w:szCs w:val="20"/>
                              </w:rPr>
                            </w:pPr>
                            <w:r w:rsidRPr="00072E11">
                              <w:rPr>
                                <w:rFonts w:ascii="HelveticaNeue-Light" w:hAnsi="HelveticaNeue-Light" w:cs="HelveticaNeue-Light"/>
                                <w:color w:val="FFC000"/>
                                <w:sz w:val="14"/>
                                <w:szCs w:val="14"/>
                              </w:rPr>
                              <w:t>as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14:paraId="4F835FE8"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7E033340" w14:textId="77777777" w:rsidR="009F47B7" w:rsidRDefault="009F47B7" w:rsidP="009F47B7"/>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6CC4B655"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7t8AA&#10;AADbAAAADwAAAGRycy9kb3ducmV2LnhtbERPTYvCMBC9C/6HMII3TS24SjXKogjiQdB68Dg0Y9u1&#10;mZQm2vrvN4LgbR7vc5brzlTiSY0rLSuYjCMQxJnVJecKLuluNAfhPLLGyjIpeJGD9arfW2Kibcsn&#10;ep59LkIIuwQVFN7XiZQuK8igG9uaOHA32xj0ATa51A22IdxUMo6iH2mw5NBQYE2bgrL7+WEUVEcf&#10;b195e/y7ysN0No3T3d1slRoOut8FCE+d/4o/7r0O82fw/iUc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t7t8AAAADbAAAADwAAAAAAAAAAAAAAAACYAgAAZHJzL2Rvd25y&#10;ZXYueG1sUEsFBgAAAAAEAAQA9QAAAIUDAAAAAA==&#10;" filled="f" stroked="f" strokecolor="black [3213]">
                <v:textbox inset="0,,0">
                  <w:txbxContent>
                    <w:p w14:paraId="57D632E5" w14:textId="77777777" w:rsidR="0047464C" w:rsidRPr="00072E11" w:rsidRDefault="0047464C" w:rsidP="0047464C">
                      <w:pPr>
                        <w:ind w:right="120"/>
                        <w:rPr>
                          <w:rFonts w:ascii="Arial" w:hAnsi="Arial" w:cs="Arial"/>
                          <w:color w:val="FFC000"/>
                          <w:sz w:val="14"/>
                          <w:szCs w:val="16"/>
                        </w:rPr>
                      </w:pPr>
                      <w:r w:rsidRPr="00072E11">
                        <w:rPr>
                          <w:rFonts w:ascii="HelveticaNeue-Light" w:hAnsi="HelveticaNeue-Light" w:cs="HelveticaNeue-Light"/>
                          <w:color w:val="FFC000"/>
                          <w:sz w:val="14"/>
                          <w:szCs w:val="14"/>
                        </w:rPr>
                        <w:t>Registered VAT No. 118299590.</w:t>
                      </w:r>
                      <w:r w:rsidRPr="00072E11">
                        <w:rPr>
                          <w:rFonts w:ascii="HelveticaNeue-Light" w:hAnsi="HelveticaNeue-Light" w:cs="HelveticaNeue-Light"/>
                          <w:color w:val="FFC000"/>
                          <w:sz w:val="14"/>
                          <w:szCs w:val="14"/>
                        </w:rPr>
                        <w:tab/>
                        <w:t xml:space="preserve">    Registered Charity No. 1072105.        Patron: HRH </w:t>
                      </w:r>
                      <w:proofErr w:type="gramStart"/>
                      <w:r w:rsidRPr="00072E11">
                        <w:rPr>
                          <w:rFonts w:ascii="HelveticaNeue-Light" w:hAnsi="HelveticaNeue-Light" w:cs="HelveticaNeue-Light"/>
                          <w:color w:val="FFC000"/>
                          <w:sz w:val="14"/>
                          <w:szCs w:val="14"/>
                        </w:rPr>
                        <w:t>The</w:t>
                      </w:r>
                      <w:proofErr w:type="gramEnd"/>
                      <w:r w:rsidRPr="00072E11">
                        <w:rPr>
                          <w:rFonts w:ascii="HelveticaNeue-Light" w:hAnsi="HelveticaNeue-Light" w:cs="HelveticaNeue-Light"/>
                          <w:color w:val="FFC000"/>
                          <w:sz w:val="14"/>
                          <w:szCs w:val="14"/>
                        </w:rPr>
                        <w:t xml:space="preserve"> Princess Royal.</w:t>
                      </w:r>
                    </w:p>
                  </w:txbxContent>
                </v:textbox>
              </v:shape>
              <v:shape id="_x0000_s1029" type="#_x0000_t202" style="position:absolute;left:47720;top:2952;width:24530;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FxMEA&#10;AADbAAAADwAAAGRycy9kb3ducmV2LnhtbERPS4vCMBC+C/6HMMLeNNVlfVSjuIsL6s0qeB2asa02&#10;k26T1frvjSB4m4/vObNFY0pxpdoVlhX0exEI4tTqgjMFh/1vdwzCeWSNpWVScCcHi3m7NcNY2xvv&#10;6Jr4TIQQdjEqyL2vYildmpNB17MVceBOtjboA6wzqWu8hXBTykEUDaXBgkNDjhX95JRekn+jYLCa&#10;3L9X/u9Lbw6RGx3PW/u53ir10WmWUxCeGv8Wv9xrHeYP4fl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hcTBAAAA2wAAAA8AAAAAAAAAAAAAAAAAmAIAAGRycy9kb3du&#10;cmV2LnhtbFBLBQYAAAAABAAEAPUAAACGAwAAAAA=&#10;" filled="f" stroked="f" strokecolor="black [3213]">
                <v:textbox inset="0,,.5mm">
                  <w:txbxContent>
                    <w:p w14:paraId="639006BD" w14:textId="77777777" w:rsidR="0047464C" w:rsidRPr="00072E11"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072E11">
                        <w:rPr>
                          <w:rFonts w:ascii="HelveticaNeue-Light" w:hAnsi="HelveticaNeue-Light" w:cs="HelveticaNeue-Light"/>
                          <w:color w:val="FFC000"/>
                          <w:sz w:val="14"/>
                          <w:szCs w:val="14"/>
                        </w:rPr>
                        <w:t>Transaid Worldwide Services Ltd. is registered in England</w:t>
                      </w:r>
                    </w:p>
                    <w:p w14:paraId="275F7F24" w14:textId="77777777" w:rsidR="0047464C" w:rsidRPr="00072E11" w:rsidRDefault="0047464C" w:rsidP="0047464C">
                      <w:pPr>
                        <w:spacing w:after="0" w:line="240" w:lineRule="auto"/>
                        <w:rPr>
                          <w:rFonts w:ascii="Arial" w:hAnsi="Arial" w:cs="Arial"/>
                          <w:color w:val="FFC000"/>
                          <w:sz w:val="14"/>
                          <w:szCs w:val="20"/>
                        </w:rPr>
                      </w:pPr>
                      <w:proofErr w:type="gramStart"/>
                      <w:r w:rsidRPr="00072E11">
                        <w:rPr>
                          <w:rFonts w:ascii="HelveticaNeue-Light" w:hAnsi="HelveticaNeue-Light" w:cs="HelveticaNeue-Light"/>
                          <w:color w:val="FFC000"/>
                          <w:sz w:val="14"/>
                          <w:szCs w:val="14"/>
                        </w:rPr>
                        <w:t>as</w:t>
                      </w:r>
                      <w:proofErr w:type="gramEnd"/>
                      <w:r w:rsidRPr="00072E11">
                        <w:rPr>
                          <w:rFonts w:ascii="HelveticaNeue-Light" w:hAnsi="HelveticaNeue-Light" w:cs="HelveticaNeue-Light"/>
                          <w:color w:val="FFC000"/>
                          <w:sz w:val="14"/>
                          <w:szCs w:val="14"/>
                        </w:rPr>
                        <w:t xml:space="preserve">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CfDFAAAA2wAAAA8AAABkcnMvZG93bnJldi54bWxEj0FrwkAUhO8F/8PyhF6KblQqNc1GSkWx&#10;4qVR8PqafSbB7NuQ3Zror+8WCj0OM/MNkyx7U4srta6yrGAyjkAQ51ZXXCg4HtajFxDOI2usLZOC&#10;GzlYpoOHBGNtO/6ka+YLESDsYlRQet/EUrq8JINubBvi4J1ta9AH2RZSt9gFuKnlNIrm0mDFYaHE&#10;ht5Lyi/Zt1HwcbJfuLvvs83zrPOrp+0CzUEr9Tjs315BeOr9f/ivvdUKZhP4/RJ+gE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lQnwxQAAANsAAAAPAAAAAAAAAAAAAAAA&#10;AJ8CAABkcnMvZG93bnJldi54bWxQSwUGAAAAAAQABAD3AAAAkQMAAAAA&#10;">
                <v:imagedata r:id="rId2" o:title=""/>
                <v:path arrowok="t"/>
              </v:shape>
              <v:shape id="_x0000_s1031" type="#_x0000_t202" style="position:absolute;top:3143;width:4543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EXcQA&#10;AADcAAAADwAAAGRycy9kb3ducmV2LnhtbERPTWvCQBC9C/6HZYTedGMOVlJXkaCStnjQltLjkJ0m&#10;abOzMbtNUn999yB4fLzv1WYwteiodZVlBfNZBII4t7riQsH72366BOE8ssbaMin4Iweb9Xi0wkTb&#10;nk/UnX0hQgi7BBWU3jeJlC4vyaCb2YY4cF+2NegDbAupW+xDuKllHEULabDi0FBiQ2lJ+c/51yj4&#10;6F9fssP38TN9vOwuW8qve/l8VephMmyfQHga/F18c2daQbwMa8O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hF3EAAAA3AAAAA8AAAAAAAAAAAAAAAAAmAIAAGRycy9k&#10;b3ducmV2LnhtbFBLBQYAAAAABAAEAPUAAACJAwAAAAA=&#10;" fillcolor="#98012e" stroked="f">
                <v:textbox>
                  <w:txbxContent>
                    <w:p w14:paraId="4F835FE8"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7E033340" w14:textId="77777777"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14:anchorId="2CD8EDF3" wp14:editId="192D5EB1">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3FBADDB"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14:paraId="0B1EA11A" w14:textId="77777777"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07037" w14:textId="77777777" w:rsidR="007027C6" w:rsidRDefault="007027C6" w:rsidP="008C661B">
      <w:pPr>
        <w:spacing w:after="0" w:line="240" w:lineRule="auto"/>
      </w:pPr>
      <w:r>
        <w:separator/>
      </w:r>
    </w:p>
  </w:footnote>
  <w:footnote w:type="continuationSeparator" w:id="0">
    <w:p w14:paraId="5195E829" w14:textId="77777777" w:rsidR="007027C6" w:rsidRDefault="007027C6"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976C9" w14:textId="77777777" w:rsidR="008C661B" w:rsidRDefault="00C624EA" w:rsidP="00FB3908">
    <w:pPr>
      <w:pStyle w:val="Header"/>
      <w:tabs>
        <w:tab w:val="clear" w:pos="4513"/>
        <w:tab w:val="clear" w:pos="9026"/>
        <w:tab w:val="left" w:pos="3261"/>
        <w:tab w:val="left" w:pos="3686"/>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6318E210" wp14:editId="4CA56664">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14:paraId="7C9676DA"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335A7F22"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31CC1198"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7CCBD0A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14:paraId="32118299" w14:textId="77777777"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1" w:history="1">
                            <w:r w:rsidRPr="00BD71E2">
                              <w:rPr>
                                <w:rStyle w:val="Hyperlink"/>
                                <w:rFonts w:ascii="Helvetica" w:hAnsi="Helvetica"/>
                                <w:color w:val="910039"/>
                                <w:sz w:val="18"/>
                                <w:szCs w:val="18"/>
                                <w:u w:val="none"/>
                              </w:rPr>
                              <w:t>info@transaid.org</w:t>
                            </w:r>
                          </w:hyperlink>
                        </w:p>
                        <w:p w14:paraId="64CBE3E6" w14:textId="77777777"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14:paraId="7CF2D0DB" w14:textId="77777777" w:rsidR="00C624EA" w:rsidRPr="002F5AF2" w:rsidRDefault="00C624EA" w:rsidP="00C624EA">
                          <w:pPr>
                            <w:rPr>
                              <w:color w:val="9100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318E210"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14:paraId="7C9676DA"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335A7F22"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31CC1198"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7CCBD0A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14:paraId="32118299" w14:textId="77777777"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2" w:history="1">
                      <w:r w:rsidRPr="00BD71E2">
                        <w:rPr>
                          <w:rStyle w:val="Hyperlink"/>
                          <w:rFonts w:ascii="Helvetica" w:hAnsi="Helvetica"/>
                          <w:color w:val="910039"/>
                          <w:sz w:val="18"/>
                          <w:szCs w:val="18"/>
                          <w:u w:val="none"/>
                        </w:rPr>
                        <w:t>info@transaid.org</w:t>
                      </w:r>
                    </w:hyperlink>
                  </w:p>
                  <w:p w14:paraId="64CBE3E6" w14:textId="77777777"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14:paraId="7CF2D0DB" w14:textId="77777777" w:rsidR="00C624EA" w:rsidRPr="002F5AF2" w:rsidRDefault="00C624EA" w:rsidP="00C624EA">
                    <w:pPr>
                      <w:rPr>
                        <w:color w:val="910039"/>
                      </w:rPr>
                    </w:pPr>
                  </w:p>
                </w:txbxContent>
              </v:textbox>
            </v:shape>
          </w:pict>
        </mc:Fallback>
      </mc:AlternateContent>
    </w:r>
    <w:r w:rsidR="00204006" w:rsidRPr="00204006">
      <w:rPr>
        <w:noProof/>
        <w:lang w:val="en-US"/>
      </w:rPr>
      <w:drawing>
        <wp:inline distT="0" distB="0" distL="0" distR="0" wp14:anchorId="0055D75C" wp14:editId="78338D68">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r w:rsidR="00204006">
      <w:tab/>
    </w:r>
    <w:r w:rsidR="00FB3908">
      <w:tab/>
    </w:r>
    <w:r w:rsidR="00204006">
      <w:tab/>
    </w:r>
    <w:r w:rsidR="00FB39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F30A8"/>
    <w:multiLevelType w:val="hybridMultilevel"/>
    <w:tmpl w:val="BE7A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B81CFC"/>
    <w:multiLevelType w:val="multilevel"/>
    <w:tmpl w:val="5C3CC8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6">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63E8D"/>
    <w:multiLevelType w:val="hybridMultilevel"/>
    <w:tmpl w:val="C2F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6"/>
  </w:num>
  <w:num w:numId="2">
    <w:abstractNumId w:val="1"/>
  </w:num>
  <w:num w:numId="3">
    <w:abstractNumId w:val="7"/>
  </w:num>
  <w:num w:numId="4">
    <w:abstractNumId w:val="12"/>
  </w:num>
  <w:num w:numId="5">
    <w:abstractNumId w:val="24"/>
  </w:num>
  <w:num w:numId="6">
    <w:abstractNumId w:val="18"/>
  </w:num>
  <w:num w:numId="7">
    <w:abstractNumId w:val="9"/>
  </w:num>
  <w:num w:numId="8">
    <w:abstractNumId w:val="27"/>
  </w:num>
  <w:num w:numId="9">
    <w:abstractNumId w:val="22"/>
  </w:num>
  <w:num w:numId="10">
    <w:abstractNumId w:val="19"/>
  </w:num>
  <w:num w:numId="11">
    <w:abstractNumId w:val="8"/>
  </w:num>
  <w:num w:numId="12">
    <w:abstractNumId w:val="17"/>
  </w:num>
  <w:num w:numId="13">
    <w:abstractNumId w:val="0"/>
  </w:num>
  <w:num w:numId="14">
    <w:abstractNumId w:val="25"/>
  </w:num>
  <w:num w:numId="15">
    <w:abstractNumId w:val="23"/>
  </w:num>
  <w:num w:numId="16">
    <w:abstractNumId w:val="3"/>
  </w:num>
  <w:num w:numId="17">
    <w:abstractNumId w:val="21"/>
  </w:num>
  <w:num w:numId="18">
    <w:abstractNumId w:val="6"/>
  </w:num>
  <w:num w:numId="19">
    <w:abstractNumId w:val="16"/>
  </w:num>
  <w:num w:numId="20">
    <w:abstractNumId w:val="14"/>
  </w:num>
  <w:num w:numId="21">
    <w:abstractNumId w:val="20"/>
  </w:num>
  <w:num w:numId="22">
    <w:abstractNumId w:val="29"/>
  </w:num>
  <w:num w:numId="23">
    <w:abstractNumId w:val="4"/>
  </w:num>
  <w:num w:numId="24">
    <w:abstractNumId w:val="2"/>
  </w:num>
  <w:num w:numId="25">
    <w:abstractNumId w:val="11"/>
  </w:num>
  <w:num w:numId="26">
    <w:abstractNumId w:val="15"/>
  </w:num>
  <w:num w:numId="27">
    <w:abstractNumId w:val="5"/>
  </w:num>
  <w:num w:numId="28">
    <w:abstractNumId w:val="13"/>
  </w:num>
  <w:num w:numId="29">
    <w:abstractNumId w:val="13"/>
  </w:num>
  <w:num w:numId="30">
    <w:abstractNumId w:val="28"/>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2E11"/>
    <w:rsid w:val="0007537D"/>
    <w:rsid w:val="000B5E1C"/>
    <w:rsid w:val="000F7C67"/>
    <w:rsid w:val="001126F4"/>
    <w:rsid w:val="0016422B"/>
    <w:rsid w:val="001A1EB0"/>
    <w:rsid w:val="001D5ABF"/>
    <w:rsid w:val="001E6066"/>
    <w:rsid w:val="00204006"/>
    <w:rsid w:val="00324859"/>
    <w:rsid w:val="003460AE"/>
    <w:rsid w:val="003A2396"/>
    <w:rsid w:val="003B37B7"/>
    <w:rsid w:val="003F4D85"/>
    <w:rsid w:val="00457E6E"/>
    <w:rsid w:val="0047464C"/>
    <w:rsid w:val="004915B9"/>
    <w:rsid w:val="004B3F68"/>
    <w:rsid w:val="005053D6"/>
    <w:rsid w:val="005259E0"/>
    <w:rsid w:val="00570C4A"/>
    <w:rsid w:val="005B4193"/>
    <w:rsid w:val="005F4E34"/>
    <w:rsid w:val="005F665C"/>
    <w:rsid w:val="00600533"/>
    <w:rsid w:val="006261F6"/>
    <w:rsid w:val="006678B4"/>
    <w:rsid w:val="00681B73"/>
    <w:rsid w:val="007027C6"/>
    <w:rsid w:val="00711609"/>
    <w:rsid w:val="00732CD8"/>
    <w:rsid w:val="007417FC"/>
    <w:rsid w:val="00827360"/>
    <w:rsid w:val="00843A0B"/>
    <w:rsid w:val="0086503D"/>
    <w:rsid w:val="008A31D6"/>
    <w:rsid w:val="008B5432"/>
    <w:rsid w:val="008C661B"/>
    <w:rsid w:val="008F3D4F"/>
    <w:rsid w:val="00906620"/>
    <w:rsid w:val="009361C0"/>
    <w:rsid w:val="009C0D4B"/>
    <w:rsid w:val="009F47B7"/>
    <w:rsid w:val="00B650E7"/>
    <w:rsid w:val="00BA3467"/>
    <w:rsid w:val="00BB7DB0"/>
    <w:rsid w:val="00C03F33"/>
    <w:rsid w:val="00C53A1E"/>
    <w:rsid w:val="00C624EA"/>
    <w:rsid w:val="00C755CF"/>
    <w:rsid w:val="00D309C4"/>
    <w:rsid w:val="00D607EA"/>
    <w:rsid w:val="00D74E7D"/>
    <w:rsid w:val="00D97D86"/>
    <w:rsid w:val="00DD1E88"/>
    <w:rsid w:val="00E347E1"/>
    <w:rsid w:val="00E702C0"/>
    <w:rsid w:val="00EB052F"/>
    <w:rsid w:val="00ED55CE"/>
    <w:rsid w:val="00EF19AD"/>
    <w:rsid w:val="00F22163"/>
    <w:rsid w:val="00FB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AC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 template Portrait </Template>
  <TotalTime>5</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Makaranga</dc:creator>
  <cp:keywords/>
  <dc:description/>
  <cp:lastModifiedBy>Victor Makaranga</cp:lastModifiedBy>
  <cp:revision>3</cp:revision>
  <dcterms:created xsi:type="dcterms:W3CDTF">2018-01-03T15:37:00Z</dcterms:created>
  <dcterms:modified xsi:type="dcterms:W3CDTF">2018-02-15T13:29:00Z</dcterms:modified>
</cp:coreProperties>
</file>