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53" w:rsidRPr="00531E8C" w:rsidRDefault="00421053">
      <w:pPr>
        <w:rPr>
          <w:rFonts w:ascii="Arial" w:hAnsi="Arial" w:cs="Arial"/>
        </w:rPr>
      </w:pPr>
      <w:bookmarkStart w:id="0" w:name="_GoBack"/>
      <w:bookmarkEnd w:id="0"/>
    </w:p>
    <w:p w:rsidR="00421053" w:rsidRPr="00531E8C" w:rsidRDefault="00421053">
      <w:pPr>
        <w:rPr>
          <w:rFonts w:ascii="Arial" w:hAnsi="Arial" w:cs="Arial"/>
          <w:b/>
          <w:color w:val="98201C"/>
        </w:rPr>
      </w:pPr>
      <w:r w:rsidRPr="00531E8C">
        <w:rPr>
          <w:rFonts w:ascii="Arial" w:hAnsi="Arial" w:cs="Arial"/>
          <w:b/>
          <w:color w:val="98201C"/>
        </w:rPr>
        <w:t>MONITORING AND EVALUATION MODEL</w:t>
      </w:r>
      <w:r w:rsidR="00434FFD">
        <w:rPr>
          <w:rFonts w:ascii="Arial" w:hAnsi="Arial" w:cs="Arial"/>
          <w:b/>
          <w:color w:val="98201C"/>
        </w:rPr>
        <w:t xml:space="preserve"> FOR BICYCLE AMBULANCE PROJECTS</w:t>
      </w:r>
    </w:p>
    <w:p w:rsidR="00421053" w:rsidRPr="00531E8C" w:rsidRDefault="00421053" w:rsidP="005B5571">
      <w:pPr>
        <w:autoSpaceDE w:val="0"/>
        <w:autoSpaceDN w:val="0"/>
        <w:adjustRightInd w:val="0"/>
        <w:spacing w:after="0" w:line="240" w:lineRule="auto"/>
        <w:jc w:val="both"/>
        <w:rPr>
          <w:rFonts w:ascii="Arial" w:hAnsi="Arial" w:cs="Arial"/>
          <w:sz w:val="20"/>
          <w:szCs w:val="20"/>
        </w:rPr>
      </w:pPr>
      <w:r w:rsidRPr="00531E8C">
        <w:rPr>
          <w:rFonts w:ascii="Arial" w:hAnsi="Arial" w:cs="Arial"/>
          <w:b/>
          <w:sz w:val="20"/>
          <w:szCs w:val="20"/>
        </w:rPr>
        <w:t xml:space="preserve">About this tool: </w:t>
      </w:r>
      <w:r w:rsidRPr="00531E8C">
        <w:rPr>
          <w:rFonts w:ascii="Arial" w:hAnsi="Arial" w:cs="Arial"/>
          <w:sz w:val="20"/>
          <w:szCs w:val="20"/>
        </w:rPr>
        <w:t>This tool is to be used for effective</w:t>
      </w:r>
      <w:r w:rsidR="00434FFD">
        <w:rPr>
          <w:rFonts w:ascii="Arial" w:hAnsi="Arial" w:cs="Arial"/>
          <w:sz w:val="20"/>
          <w:szCs w:val="20"/>
        </w:rPr>
        <w:t xml:space="preserve"> Bicycle Ambulance</w:t>
      </w:r>
      <w:r w:rsidRPr="00531E8C">
        <w:rPr>
          <w:rFonts w:ascii="Arial" w:hAnsi="Arial" w:cs="Arial"/>
          <w:sz w:val="20"/>
          <w:szCs w:val="20"/>
        </w:rPr>
        <w:t xml:space="preserve"> project implementation because it helps the user to develop a model of the project implementation process. It also contributes to learning and development by extracting lessons and best practices for design of future projects and providing adequate data for evaluation of program impact.</w:t>
      </w:r>
    </w:p>
    <w:p w:rsidR="00421053" w:rsidRPr="00531E8C" w:rsidRDefault="00421053" w:rsidP="005B5571">
      <w:pPr>
        <w:autoSpaceDE w:val="0"/>
        <w:autoSpaceDN w:val="0"/>
        <w:adjustRightInd w:val="0"/>
        <w:spacing w:after="0" w:line="240" w:lineRule="auto"/>
        <w:jc w:val="both"/>
        <w:rPr>
          <w:rFonts w:ascii="Arial" w:hAnsi="Arial" w:cs="Arial"/>
          <w:sz w:val="20"/>
          <w:szCs w:val="20"/>
        </w:rPr>
      </w:pPr>
    </w:p>
    <w:p w:rsidR="00421053" w:rsidRPr="00531E8C" w:rsidRDefault="00421053" w:rsidP="005B5571">
      <w:pPr>
        <w:autoSpaceDE w:val="0"/>
        <w:autoSpaceDN w:val="0"/>
        <w:adjustRightInd w:val="0"/>
        <w:spacing w:after="0" w:line="240" w:lineRule="auto"/>
        <w:jc w:val="both"/>
        <w:rPr>
          <w:rFonts w:ascii="Arial" w:hAnsi="Arial" w:cs="Arial"/>
          <w:b/>
          <w:color w:val="98201C"/>
          <w:szCs w:val="24"/>
        </w:rPr>
      </w:pPr>
      <w:r w:rsidRPr="00531E8C">
        <w:rPr>
          <w:rFonts w:ascii="Arial" w:hAnsi="Arial" w:cs="Arial"/>
          <w:b/>
          <w:color w:val="98201C"/>
          <w:szCs w:val="24"/>
        </w:rPr>
        <w:t>The Elements of the M&amp;E Model</w:t>
      </w:r>
    </w:p>
    <w:p w:rsidR="00421053" w:rsidRPr="00531E8C" w:rsidRDefault="00421053" w:rsidP="005B5571">
      <w:pPr>
        <w:autoSpaceDE w:val="0"/>
        <w:autoSpaceDN w:val="0"/>
        <w:adjustRightInd w:val="0"/>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09"/>
      </w:tblGrid>
      <w:tr w:rsidR="00421053" w:rsidRPr="00227E8B" w:rsidTr="00227E8B">
        <w:tc>
          <w:tcPr>
            <w:tcW w:w="10109" w:type="dxa"/>
            <w:shd w:val="clear" w:color="auto" w:fill="98351C"/>
          </w:tcPr>
          <w:p w:rsidR="00421053" w:rsidRPr="00227E8B" w:rsidRDefault="00421053" w:rsidP="00227E8B">
            <w:pPr>
              <w:autoSpaceDE w:val="0"/>
              <w:autoSpaceDN w:val="0"/>
              <w:adjustRightInd w:val="0"/>
              <w:spacing w:after="0" w:line="240" w:lineRule="auto"/>
              <w:jc w:val="both"/>
              <w:rPr>
                <w:rFonts w:ascii="Arial" w:hAnsi="Arial" w:cs="Arial"/>
                <w:b/>
                <w:sz w:val="20"/>
                <w:szCs w:val="20"/>
              </w:rPr>
            </w:pPr>
            <w:r w:rsidRPr="00227E8B">
              <w:rPr>
                <w:rFonts w:ascii="Arial" w:hAnsi="Arial" w:cs="Arial"/>
                <w:b/>
                <w:color w:val="FFFFFF"/>
                <w:sz w:val="20"/>
                <w:szCs w:val="20"/>
              </w:rPr>
              <w:t xml:space="preserve">This M&amp;E model is designed specifically to monitor the following 6 project areas: </w:t>
            </w:r>
          </w:p>
        </w:tc>
      </w:tr>
      <w:tr w:rsidR="00421053" w:rsidRPr="00227E8B" w:rsidTr="00227E8B">
        <w:tc>
          <w:tcPr>
            <w:tcW w:w="10109" w:type="dxa"/>
          </w:tcPr>
          <w:p w:rsidR="00421053" w:rsidRPr="00227E8B" w:rsidRDefault="00421053" w:rsidP="00227E8B">
            <w:pPr>
              <w:numPr>
                <w:ilvl w:val="0"/>
                <w:numId w:val="4"/>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design and inputs</w:t>
            </w:r>
          </w:p>
          <w:p w:rsidR="00421053" w:rsidRPr="00227E8B" w:rsidRDefault="00421053" w:rsidP="00227E8B">
            <w:pPr>
              <w:numPr>
                <w:ilvl w:val="0"/>
                <w:numId w:val="3"/>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the implementation process</w:t>
            </w:r>
          </w:p>
          <w:p w:rsidR="00421053" w:rsidRPr="00227E8B" w:rsidRDefault="00421053" w:rsidP="00227E8B">
            <w:pPr>
              <w:numPr>
                <w:ilvl w:val="0"/>
                <w:numId w:val="3"/>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outputs</w:t>
            </w:r>
          </w:p>
          <w:p w:rsidR="00421053" w:rsidRPr="00227E8B" w:rsidRDefault="00421053" w:rsidP="00227E8B">
            <w:pPr>
              <w:numPr>
                <w:ilvl w:val="0"/>
                <w:numId w:val="3"/>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impacts</w:t>
            </w:r>
          </w:p>
          <w:p w:rsidR="00421053" w:rsidRPr="00227E8B" w:rsidRDefault="00421053" w:rsidP="00227E8B">
            <w:pPr>
              <w:numPr>
                <w:ilvl w:val="0"/>
                <w:numId w:val="3"/>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 xml:space="preserve">sustainability </w:t>
            </w:r>
          </w:p>
          <w:p w:rsidR="00421053" w:rsidRPr="00227E8B" w:rsidRDefault="00421053" w:rsidP="00227E8B">
            <w:pPr>
              <w:numPr>
                <w:ilvl w:val="0"/>
                <w:numId w:val="3"/>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replicability</w:t>
            </w:r>
          </w:p>
        </w:tc>
      </w:tr>
      <w:tr w:rsidR="00421053" w:rsidRPr="00227E8B" w:rsidTr="00227E8B">
        <w:tc>
          <w:tcPr>
            <w:tcW w:w="10109" w:type="dxa"/>
            <w:shd w:val="clear" w:color="auto" w:fill="98351C"/>
          </w:tcPr>
          <w:p w:rsidR="00421053" w:rsidRPr="00227E8B" w:rsidRDefault="00421053" w:rsidP="00227E8B">
            <w:pPr>
              <w:autoSpaceDE w:val="0"/>
              <w:autoSpaceDN w:val="0"/>
              <w:adjustRightInd w:val="0"/>
              <w:spacing w:after="0" w:line="240" w:lineRule="auto"/>
              <w:jc w:val="both"/>
              <w:rPr>
                <w:rFonts w:ascii="Arial" w:hAnsi="Arial" w:cs="Arial"/>
                <w:b/>
                <w:sz w:val="20"/>
                <w:szCs w:val="20"/>
              </w:rPr>
            </w:pPr>
            <w:r w:rsidRPr="00227E8B">
              <w:rPr>
                <w:rFonts w:ascii="Arial" w:hAnsi="Arial" w:cs="Arial"/>
                <w:b/>
                <w:color w:val="FFFFFF"/>
                <w:sz w:val="20"/>
                <w:szCs w:val="20"/>
              </w:rPr>
              <w:t>Three factors which are outside the control of the project but still relevant when considering outcomes and replicability are:</w:t>
            </w:r>
          </w:p>
        </w:tc>
      </w:tr>
      <w:tr w:rsidR="00421053" w:rsidRPr="00227E8B" w:rsidTr="00227E8B">
        <w:tc>
          <w:tcPr>
            <w:tcW w:w="10109" w:type="dxa"/>
          </w:tcPr>
          <w:p w:rsidR="00421053" w:rsidRPr="00227E8B" w:rsidRDefault="00421053" w:rsidP="00227E8B">
            <w:pPr>
              <w:numPr>
                <w:ilvl w:val="0"/>
                <w:numId w:val="5"/>
              </w:numPr>
              <w:autoSpaceDE w:val="0"/>
              <w:autoSpaceDN w:val="0"/>
              <w:adjustRightInd w:val="0"/>
              <w:spacing w:after="0" w:line="240" w:lineRule="auto"/>
              <w:jc w:val="both"/>
              <w:rPr>
                <w:rFonts w:ascii="Arial" w:hAnsi="Arial" w:cs="Arial"/>
                <w:sz w:val="20"/>
                <w:szCs w:val="20"/>
              </w:rPr>
            </w:pPr>
            <w:r w:rsidRPr="00227E8B">
              <w:rPr>
                <w:rFonts w:ascii="Arial" w:hAnsi="Arial" w:cs="Arial"/>
                <w:iCs/>
                <w:sz w:val="20"/>
                <w:szCs w:val="20"/>
              </w:rPr>
              <w:t>The economic and political context within which the project is implemented</w:t>
            </w:r>
          </w:p>
          <w:p w:rsidR="00421053" w:rsidRPr="00227E8B" w:rsidRDefault="00421053" w:rsidP="00227E8B">
            <w:pPr>
              <w:numPr>
                <w:ilvl w:val="0"/>
                <w:numId w:val="5"/>
              </w:numPr>
              <w:autoSpaceDE w:val="0"/>
              <w:autoSpaceDN w:val="0"/>
              <w:adjustRightInd w:val="0"/>
              <w:spacing w:after="0" w:line="240" w:lineRule="auto"/>
              <w:jc w:val="both"/>
              <w:rPr>
                <w:rFonts w:ascii="Arial" w:hAnsi="Arial" w:cs="Arial"/>
                <w:sz w:val="20"/>
                <w:szCs w:val="20"/>
              </w:rPr>
            </w:pPr>
            <w:r w:rsidRPr="00227E8B">
              <w:rPr>
                <w:rFonts w:ascii="Arial" w:hAnsi="Arial" w:cs="Arial"/>
                <w:iCs/>
                <w:sz w:val="20"/>
                <w:szCs w:val="20"/>
              </w:rPr>
              <w:t>The institutional context</w:t>
            </w:r>
          </w:p>
          <w:p w:rsidR="00421053" w:rsidRPr="00227E8B" w:rsidRDefault="00421053" w:rsidP="00227E8B">
            <w:pPr>
              <w:numPr>
                <w:ilvl w:val="0"/>
                <w:numId w:val="5"/>
              </w:numPr>
              <w:autoSpaceDE w:val="0"/>
              <w:autoSpaceDN w:val="0"/>
              <w:adjustRightInd w:val="0"/>
              <w:spacing w:after="0" w:line="240" w:lineRule="auto"/>
              <w:jc w:val="both"/>
              <w:rPr>
                <w:rFonts w:ascii="Arial" w:hAnsi="Arial" w:cs="Arial"/>
                <w:sz w:val="20"/>
                <w:szCs w:val="20"/>
              </w:rPr>
            </w:pPr>
            <w:r w:rsidRPr="00227E8B">
              <w:rPr>
                <w:rFonts w:ascii="Arial" w:hAnsi="Arial" w:cs="Arial"/>
                <w:iCs/>
                <w:sz w:val="20"/>
                <w:szCs w:val="20"/>
              </w:rPr>
              <w:t>The social and economic characteristics of the local communities affected by the projects</w:t>
            </w:r>
            <w:r w:rsidRPr="00227E8B">
              <w:rPr>
                <w:rFonts w:ascii="Arial" w:hAnsi="Arial" w:cs="Arial"/>
                <w:sz w:val="20"/>
                <w:szCs w:val="20"/>
              </w:rPr>
              <w:t xml:space="preserve"> </w:t>
            </w:r>
          </w:p>
        </w:tc>
      </w:tr>
    </w:tbl>
    <w:p w:rsidR="00421053" w:rsidRPr="00531E8C" w:rsidRDefault="00421053" w:rsidP="005B5571">
      <w:pPr>
        <w:autoSpaceDE w:val="0"/>
        <w:autoSpaceDN w:val="0"/>
        <w:adjustRightInd w:val="0"/>
        <w:spacing w:after="0" w:line="240" w:lineRule="auto"/>
        <w:jc w:val="both"/>
        <w:rPr>
          <w:rFonts w:ascii="Arial" w:hAnsi="Arial" w:cs="Arial"/>
          <w:sz w:val="20"/>
          <w:szCs w:val="20"/>
        </w:rPr>
      </w:pPr>
    </w:p>
    <w:p w:rsidR="00421053" w:rsidRPr="00531E8C" w:rsidRDefault="00421053">
      <w:pPr>
        <w:rPr>
          <w:rFonts w:ascii="Arial" w:hAnsi="Arial" w:cs="Arial"/>
          <w:b/>
          <w:color w:val="98201C"/>
          <w:szCs w:val="24"/>
        </w:rPr>
      </w:pPr>
      <w:r w:rsidRPr="00531E8C">
        <w:rPr>
          <w:rFonts w:ascii="Arial" w:hAnsi="Arial" w:cs="Arial"/>
          <w:b/>
          <w:color w:val="98201C"/>
          <w:szCs w:val="24"/>
        </w:rPr>
        <w:t>Defining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09"/>
      </w:tblGrid>
      <w:tr w:rsidR="00421053" w:rsidRPr="00227E8B" w:rsidTr="00227E8B">
        <w:tc>
          <w:tcPr>
            <w:tcW w:w="10109" w:type="dxa"/>
          </w:tcPr>
          <w:p w:rsidR="00421053" w:rsidRPr="00227E8B" w:rsidRDefault="00421053" w:rsidP="00227E8B">
            <w:p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A project must define a set of measurable indicators for each stage of the project cycle. The purpose of indicators is to obtain accurate and consistent estimates of project performance and the changes and impacts produced. Consequently, this requires that all concepts are sufficiently and precisely defined to be measured and that it is possible to collect the required information.</w:t>
            </w:r>
          </w:p>
        </w:tc>
      </w:tr>
      <w:tr w:rsidR="00421053" w:rsidRPr="00227E8B" w:rsidTr="00227E8B">
        <w:tc>
          <w:tcPr>
            <w:tcW w:w="10109" w:type="dxa"/>
            <w:shd w:val="clear" w:color="auto" w:fill="98351C"/>
          </w:tcPr>
          <w:p w:rsidR="00421053" w:rsidRPr="00227E8B" w:rsidRDefault="00421053" w:rsidP="00227E8B">
            <w:pPr>
              <w:autoSpaceDE w:val="0"/>
              <w:autoSpaceDN w:val="0"/>
              <w:adjustRightInd w:val="0"/>
              <w:spacing w:after="0" w:line="240" w:lineRule="auto"/>
              <w:jc w:val="both"/>
              <w:rPr>
                <w:rFonts w:ascii="Arial" w:hAnsi="Arial" w:cs="Arial"/>
                <w:b/>
                <w:sz w:val="20"/>
                <w:szCs w:val="20"/>
              </w:rPr>
            </w:pPr>
            <w:r w:rsidRPr="00227E8B">
              <w:rPr>
                <w:rFonts w:ascii="Arial" w:hAnsi="Arial" w:cs="Arial"/>
                <w:b/>
                <w:color w:val="FFFFFF"/>
                <w:sz w:val="20"/>
                <w:szCs w:val="20"/>
              </w:rPr>
              <w:t xml:space="preserve">Good indicators should: </w:t>
            </w:r>
          </w:p>
        </w:tc>
      </w:tr>
      <w:tr w:rsidR="00421053" w:rsidRPr="00227E8B" w:rsidTr="00227E8B">
        <w:tc>
          <w:tcPr>
            <w:tcW w:w="10109" w:type="dxa"/>
          </w:tcPr>
          <w:p w:rsidR="00421053" w:rsidRPr="00227E8B" w:rsidRDefault="00421053" w:rsidP="00227E8B">
            <w:pPr>
              <w:pStyle w:val="ListParagraph"/>
              <w:numPr>
                <w:ilvl w:val="0"/>
                <w:numId w:val="6"/>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 xml:space="preserve">Measure the key elements they are intended to study or describe </w:t>
            </w:r>
          </w:p>
          <w:p w:rsidR="00421053" w:rsidRPr="00227E8B" w:rsidRDefault="00421053" w:rsidP="00227E8B">
            <w:pPr>
              <w:pStyle w:val="ListParagraph"/>
              <w:numPr>
                <w:ilvl w:val="0"/>
                <w:numId w:val="6"/>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 xml:space="preserve">Be clearly defined and unambiguous so that different people will give the same rating or value </w:t>
            </w:r>
          </w:p>
          <w:p w:rsidR="00421053" w:rsidRPr="00227E8B" w:rsidRDefault="00421053" w:rsidP="00227E8B">
            <w:pPr>
              <w:pStyle w:val="ListParagraph"/>
              <w:numPr>
                <w:ilvl w:val="0"/>
                <w:numId w:val="6"/>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 xml:space="preserve">Numerical or quantifiable (where possible) so that changes can be measured </w:t>
            </w:r>
          </w:p>
          <w:p w:rsidR="00421053" w:rsidRPr="00227E8B" w:rsidRDefault="00421053" w:rsidP="00227E8B">
            <w:pPr>
              <w:pStyle w:val="ListParagraph"/>
              <w:numPr>
                <w:ilvl w:val="0"/>
                <w:numId w:val="6"/>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 xml:space="preserve">Be simple and economical to use </w:t>
            </w:r>
          </w:p>
          <w:p w:rsidR="00421053" w:rsidRPr="00227E8B" w:rsidRDefault="00421053" w:rsidP="00227E8B">
            <w:pPr>
              <w:pStyle w:val="ListParagraph"/>
              <w:numPr>
                <w:ilvl w:val="0"/>
                <w:numId w:val="6"/>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Be easy to interpret and understand</w:t>
            </w:r>
          </w:p>
        </w:tc>
      </w:tr>
      <w:tr w:rsidR="00421053" w:rsidRPr="00227E8B" w:rsidTr="00227E8B">
        <w:tc>
          <w:tcPr>
            <w:tcW w:w="10109" w:type="dxa"/>
            <w:shd w:val="clear" w:color="auto" w:fill="98351C"/>
          </w:tcPr>
          <w:p w:rsidR="00421053" w:rsidRPr="00227E8B" w:rsidRDefault="00421053" w:rsidP="00227E8B">
            <w:pPr>
              <w:autoSpaceDE w:val="0"/>
              <w:autoSpaceDN w:val="0"/>
              <w:adjustRightInd w:val="0"/>
              <w:spacing w:after="0" w:line="240" w:lineRule="auto"/>
              <w:jc w:val="both"/>
              <w:rPr>
                <w:rFonts w:ascii="Arial" w:hAnsi="Arial" w:cs="Arial"/>
                <w:b/>
                <w:bCs/>
                <w:color w:val="FFFFFF"/>
                <w:sz w:val="20"/>
                <w:szCs w:val="20"/>
              </w:rPr>
            </w:pPr>
            <w:r w:rsidRPr="00227E8B">
              <w:rPr>
                <w:rFonts w:ascii="Arial" w:hAnsi="Arial" w:cs="Arial"/>
                <w:b/>
                <w:bCs/>
                <w:color w:val="FFFFFF"/>
                <w:sz w:val="20"/>
                <w:szCs w:val="20"/>
              </w:rPr>
              <w:t>Project design and inputs indicators</w:t>
            </w:r>
          </w:p>
          <w:p w:rsidR="00421053" w:rsidRPr="00227E8B" w:rsidRDefault="00421053" w:rsidP="00227E8B">
            <w:pPr>
              <w:autoSpaceDE w:val="0"/>
              <w:autoSpaceDN w:val="0"/>
              <w:adjustRightInd w:val="0"/>
              <w:spacing w:after="0" w:line="240" w:lineRule="auto"/>
              <w:jc w:val="both"/>
              <w:rPr>
                <w:rFonts w:ascii="Arial" w:hAnsi="Arial" w:cs="Arial"/>
                <w:sz w:val="20"/>
                <w:szCs w:val="20"/>
              </w:rPr>
            </w:pPr>
            <w:r w:rsidRPr="00227E8B">
              <w:rPr>
                <w:rFonts w:ascii="Arial" w:hAnsi="Arial" w:cs="Arial"/>
                <w:b/>
                <w:color w:val="FFFFFF"/>
                <w:sz w:val="20"/>
                <w:szCs w:val="20"/>
              </w:rPr>
              <w:t>These include the resources put into the project such as:</w:t>
            </w:r>
          </w:p>
        </w:tc>
      </w:tr>
      <w:tr w:rsidR="00421053" w:rsidRPr="00227E8B" w:rsidTr="00227E8B">
        <w:tc>
          <w:tcPr>
            <w:tcW w:w="10109" w:type="dxa"/>
          </w:tcPr>
          <w:p w:rsidR="00421053" w:rsidRPr="00227E8B" w:rsidRDefault="00421053" w:rsidP="00227E8B">
            <w:pPr>
              <w:numPr>
                <w:ilvl w:val="0"/>
                <w:numId w:val="7"/>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Financial inputs; funds raised, fund allocations</w:t>
            </w:r>
          </w:p>
          <w:p w:rsidR="00421053" w:rsidRPr="00227E8B" w:rsidRDefault="00421053" w:rsidP="00227E8B">
            <w:pPr>
              <w:numPr>
                <w:ilvl w:val="0"/>
                <w:numId w:val="7"/>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Physical inputs; raw materials, transport services used</w:t>
            </w:r>
          </w:p>
          <w:p w:rsidR="00421053" w:rsidRPr="00227E8B" w:rsidRDefault="00421053" w:rsidP="00227E8B">
            <w:pPr>
              <w:numPr>
                <w:ilvl w:val="0"/>
                <w:numId w:val="7"/>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Human inputs; time committed by ambulance manufacturers and other stakeholders</w:t>
            </w:r>
          </w:p>
          <w:p w:rsidR="00421053" w:rsidRPr="00227E8B" w:rsidRDefault="00421053" w:rsidP="00227E8B">
            <w:pPr>
              <w:numPr>
                <w:ilvl w:val="0"/>
                <w:numId w:val="7"/>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Technical inputs; skills and knowledge utilised by all stakeholders</w:t>
            </w:r>
          </w:p>
        </w:tc>
      </w:tr>
      <w:tr w:rsidR="00421053" w:rsidRPr="00227E8B" w:rsidTr="00227E8B">
        <w:tc>
          <w:tcPr>
            <w:tcW w:w="10109" w:type="dxa"/>
            <w:shd w:val="clear" w:color="auto" w:fill="98351C"/>
          </w:tcPr>
          <w:p w:rsidR="00421053" w:rsidRPr="00227E8B" w:rsidRDefault="00421053" w:rsidP="00227E8B">
            <w:pPr>
              <w:autoSpaceDE w:val="0"/>
              <w:autoSpaceDN w:val="0"/>
              <w:adjustRightInd w:val="0"/>
              <w:spacing w:after="0" w:line="240" w:lineRule="auto"/>
              <w:jc w:val="both"/>
              <w:rPr>
                <w:rFonts w:ascii="Arial" w:hAnsi="Arial" w:cs="Arial"/>
                <w:b/>
                <w:bCs/>
                <w:color w:val="FFFFFF"/>
                <w:sz w:val="20"/>
                <w:szCs w:val="20"/>
              </w:rPr>
            </w:pPr>
            <w:r w:rsidRPr="00227E8B">
              <w:rPr>
                <w:rFonts w:ascii="Arial" w:hAnsi="Arial" w:cs="Arial"/>
                <w:b/>
                <w:bCs/>
                <w:color w:val="FFFFFF"/>
                <w:sz w:val="20"/>
                <w:szCs w:val="20"/>
              </w:rPr>
              <w:t>Project implementation indicators</w:t>
            </w:r>
          </w:p>
          <w:p w:rsidR="00421053" w:rsidRPr="00227E8B" w:rsidRDefault="00421053" w:rsidP="00227E8B">
            <w:pPr>
              <w:autoSpaceDE w:val="0"/>
              <w:autoSpaceDN w:val="0"/>
              <w:adjustRightInd w:val="0"/>
              <w:spacing w:after="0" w:line="240" w:lineRule="auto"/>
              <w:jc w:val="both"/>
              <w:rPr>
                <w:rFonts w:ascii="Arial" w:hAnsi="Arial" w:cs="Arial"/>
                <w:sz w:val="20"/>
                <w:szCs w:val="20"/>
              </w:rPr>
            </w:pPr>
            <w:r w:rsidRPr="00227E8B">
              <w:rPr>
                <w:rFonts w:ascii="Arial" w:hAnsi="Arial" w:cs="Arial"/>
                <w:b/>
                <w:color w:val="FFFFFF"/>
                <w:sz w:val="20"/>
                <w:szCs w:val="20"/>
              </w:rPr>
              <w:t>Indicators at this stage are meant to monitor the way in which the resources are used to achieve the project objectives. Examples include:</w:t>
            </w:r>
          </w:p>
        </w:tc>
      </w:tr>
      <w:tr w:rsidR="00421053" w:rsidRPr="00227E8B" w:rsidTr="00227E8B">
        <w:tc>
          <w:tcPr>
            <w:tcW w:w="10109" w:type="dxa"/>
          </w:tcPr>
          <w:p w:rsidR="00421053" w:rsidRPr="00227E8B" w:rsidRDefault="00421053" w:rsidP="00227E8B">
            <w:pPr>
              <w:numPr>
                <w:ilvl w:val="0"/>
                <w:numId w:val="8"/>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 xml:space="preserve">The institutional arrangements and delivery systems through which the inputs will be utilised </w:t>
            </w:r>
          </w:p>
          <w:p w:rsidR="00421053" w:rsidRPr="00227E8B" w:rsidRDefault="00421053" w:rsidP="00227E8B">
            <w:pPr>
              <w:numPr>
                <w:ilvl w:val="0"/>
                <w:numId w:val="8"/>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 xml:space="preserve">Participatory consultation with communities on project planning; qualitative understanding of community and client viewpoints </w:t>
            </w:r>
          </w:p>
          <w:p w:rsidR="00421053" w:rsidRPr="00227E8B" w:rsidRDefault="00421053" w:rsidP="00227E8B">
            <w:pPr>
              <w:numPr>
                <w:ilvl w:val="0"/>
                <w:numId w:val="8"/>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Methodology for construction and distribution of assets</w:t>
            </w:r>
          </w:p>
          <w:p w:rsidR="00421053" w:rsidRPr="00227E8B" w:rsidRDefault="00421053" w:rsidP="00227E8B">
            <w:pPr>
              <w:numPr>
                <w:ilvl w:val="0"/>
                <w:numId w:val="8"/>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The training, capacity building and methodologies used for introducing bicycle ambulances e.g. training of apprentices</w:t>
            </w:r>
          </w:p>
        </w:tc>
      </w:tr>
      <w:tr w:rsidR="00421053" w:rsidRPr="00227E8B" w:rsidTr="00227E8B">
        <w:tc>
          <w:tcPr>
            <w:tcW w:w="10109" w:type="dxa"/>
            <w:shd w:val="clear" w:color="auto" w:fill="98351C"/>
          </w:tcPr>
          <w:p w:rsidR="00421053" w:rsidRPr="00227E8B" w:rsidRDefault="00421053" w:rsidP="00227E8B">
            <w:pPr>
              <w:autoSpaceDE w:val="0"/>
              <w:autoSpaceDN w:val="0"/>
              <w:adjustRightInd w:val="0"/>
              <w:spacing w:after="0" w:line="240" w:lineRule="auto"/>
              <w:jc w:val="both"/>
              <w:rPr>
                <w:rFonts w:ascii="Arial" w:hAnsi="Arial" w:cs="Arial"/>
                <w:b/>
                <w:bCs/>
                <w:color w:val="FFFFFF"/>
                <w:sz w:val="20"/>
                <w:szCs w:val="20"/>
              </w:rPr>
            </w:pPr>
            <w:r w:rsidRPr="00227E8B">
              <w:rPr>
                <w:rFonts w:ascii="Arial" w:hAnsi="Arial" w:cs="Arial"/>
                <w:b/>
                <w:bCs/>
                <w:color w:val="FFFFFF"/>
                <w:sz w:val="20"/>
                <w:szCs w:val="20"/>
              </w:rPr>
              <w:t>Project outputs indicators</w:t>
            </w:r>
          </w:p>
          <w:p w:rsidR="00421053" w:rsidRPr="00227E8B" w:rsidRDefault="00421053" w:rsidP="00227E8B">
            <w:pPr>
              <w:autoSpaceDE w:val="0"/>
              <w:autoSpaceDN w:val="0"/>
              <w:adjustRightInd w:val="0"/>
              <w:spacing w:after="0" w:line="240" w:lineRule="auto"/>
              <w:jc w:val="both"/>
              <w:rPr>
                <w:rFonts w:ascii="Arial" w:hAnsi="Arial" w:cs="Arial"/>
                <w:sz w:val="20"/>
                <w:szCs w:val="20"/>
              </w:rPr>
            </w:pPr>
            <w:r w:rsidRPr="00227E8B">
              <w:rPr>
                <w:rFonts w:ascii="Arial" w:hAnsi="Arial" w:cs="Arial"/>
                <w:b/>
                <w:color w:val="FFFFFF"/>
                <w:sz w:val="20"/>
                <w:szCs w:val="20"/>
              </w:rPr>
              <w:t>Indicators under this measure the outputs produced versus the inputs:</w:t>
            </w:r>
            <w:r w:rsidRPr="00227E8B">
              <w:rPr>
                <w:rFonts w:ascii="Arial" w:hAnsi="Arial" w:cs="Arial"/>
                <w:color w:val="FFFFFF"/>
                <w:sz w:val="20"/>
                <w:szCs w:val="20"/>
              </w:rPr>
              <w:t xml:space="preserve"> </w:t>
            </w:r>
          </w:p>
        </w:tc>
      </w:tr>
      <w:tr w:rsidR="00421053" w:rsidRPr="00227E8B" w:rsidTr="00227E8B">
        <w:tc>
          <w:tcPr>
            <w:tcW w:w="10109" w:type="dxa"/>
          </w:tcPr>
          <w:p w:rsidR="00421053" w:rsidRPr="00227E8B" w:rsidRDefault="00421053" w:rsidP="00227E8B">
            <w:pPr>
              <w:numPr>
                <w:ilvl w:val="0"/>
                <w:numId w:val="9"/>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Number of ambulances produced</w:t>
            </w:r>
          </w:p>
          <w:p w:rsidR="00421053" w:rsidRPr="00227E8B" w:rsidRDefault="00421053" w:rsidP="00227E8B">
            <w:pPr>
              <w:numPr>
                <w:ilvl w:val="0"/>
                <w:numId w:val="9"/>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Number of ambulances distributed</w:t>
            </w:r>
          </w:p>
          <w:p w:rsidR="00421053" w:rsidRPr="00227E8B" w:rsidRDefault="00421053" w:rsidP="00227E8B">
            <w:pPr>
              <w:numPr>
                <w:ilvl w:val="0"/>
                <w:numId w:val="9"/>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lastRenderedPageBreak/>
              <w:t>Number of apprentices trained</w:t>
            </w:r>
          </w:p>
          <w:p w:rsidR="00421053" w:rsidRPr="00227E8B" w:rsidRDefault="00421053" w:rsidP="00227E8B">
            <w:pPr>
              <w:numPr>
                <w:ilvl w:val="0"/>
                <w:numId w:val="9"/>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Durability of ambulances</w:t>
            </w:r>
          </w:p>
        </w:tc>
      </w:tr>
      <w:tr w:rsidR="00421053" w:rsidRPr="00227E8B" w:rsidTr="00227E8B">
        <w:tc>
          <w:tcPr>
            <w:tcW w:w="10109" w:type="dxa"/>
            <w:shd w:val="clear" w:color="auto" w:fill="98351C"/>
          </w:tcPr>
          <w:p w:rsidR="00421053" w:rsidRPr="00227E8B" w:rsidRDefault="00421053" w:rsidP="00227E8B">
            <w:pPr>
              <w:autoSpaceDE w:val="0"/>
              <w:autoSpaceDN w:val="0"/>
              <w:adjustRightInd w:val="0"/>
              <w:spacing w:after="0" w:line="240" w:lineRule="auto"/>
              <w:jc w:val="both"/>
              <w:rPr>
                <w:rFonts w:ascii="Arial" w:hAnsi="Arial" w:cs="Arial"/>
                <w:b/>
                <w:bCs/>
                <w:color w:val="FFFFFF"/>
                <w:sz w:val="20"/>
                <w:szCs w:val="20"/>
              </w:rPr>
            </w:pPr>
            <w:r w:rsidRPr="00227E8B">
              <w:rPr>
                <w:rFonts w:ascii="Arial" w:hAnsi="Arial" w:cs="Arial"/>
                <w:b/>
                <w:bCs/>
                <w:color w:val="FFFFFF"/>
                <w:sz w:val="20"/>
                <w:szCs w:val="20"/>
              </w:rPr>
              <w:lastRenderedPageBreak/>
              <w:t>Project impacts indicators</w:t>
            </w:r>
          </w:p>
          <w:p w:rsidR="00421053" w:rsidRPr="00227E8B" w:rsidRDefault="00421053" w:rsidP="00227E8B">
            <w:pPr>
              <w:autoSpaceDE w:val="0"/>
              <w:autoSpaceDN w:val="0"/>
              <w:adjustRightInd w:val="0"/>
              <w:spacing w:after="0" w:line="240" w:lineRule="auto"/>
              <w:jc w:val="both"/>
              <w:rPr>
                <w:rFonts w:ascii="Arial" w:hAnsi="Arial" w:cs="Arial"/>
                <w:sz w:val="20"/>
                <w:szCs w:val="20"/>
              </w:rPr>
            </w:pPr>
            <w:r w:rsidRPr="00227E8B">
              <w:rPr>
                <w:rFonts w:ascii="Arial" w:hAnsi="Arial" w:cs="Arial"/>
                <w:b/>
                <w:color w:val="FFFFFF"/>
                <w:sz w:val="20"/>
                <w:szCs w:val="20"/>
              </w:rPr>
              <w:t>Project impacts can either be short-term or long-term:</w:t>
            </w:r>
          </w:p>
        </w:tc>
      </w:tr>
      <w:tr w:rsidR="00421053" w:rsidRPr="00227E8B" w:rsidTr="00227E8B">
        <w:tc>
          <w:tcPr>
            <w:tcW w:w="10109" w:type="dxa"/>
          </w:tcPr>
          <w:p w:rsidR="00421053" w:rsidRPr="00227E8B" w:rsidRDefault="00421053" w:rsidP="00227E8B">
            <w:pPr>
              <w:numPr>
                <w:ilvl w:val="0"/>
                <w:numId w:val="10"/>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Number of patients transported</w:t>
            </w:r>
          </w:p>
          <w:p w:rsidR="00421053" w:rsidRPr="00227E8B" w:rsidRDefault="00421053" w:rsidP="00227E8B">
            <w:pPr>
              <w:numPr>
                <w:ilvl w:val="0"/>
                <w:numId w:val="10"/>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 xml:space="preserve">Average distance patient transported </w:t>
            </w:r>
          </w:p>
          <w:p w:rsidR="00421053" w:rsidRPr="00227E8B" w:rsidRDefault="00421053" w:rsidP="00227E8B">
            <w:pPr>
              <w:numPr>
                <w:ilvl w:val="0"/>
                <w:numId w:val="10"/>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Reduction in time taken to receive health services</w:t>
            </w:r>
          </w:p>
          <w:p w:rsidR="00421053" w:rsidRPr="00227E8B" w:rsidRDefault="00421053" w:rsidP="00227E8B">
            <w:pPr>
              <w:numPr>
                <w:ilvl w:val="0"/>
                <w:numId w:val="10"/>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Increase in number of individuals able to access health care</w:t>
            </w:r>
          </w:p>
          <w:p w:rsidR="00421053" w:rsidRPr="00227E8B" w:rsidRDefault="00421053" w:rsidP="00227E8B">
            <w:pPr>
              <w:numPr>
                <w:ilvl w:val="0"/>
                <w:numId w:val="10"/>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Improved health</w:t>
            </w:r>
          </w:p>
        </w:tc>
      </w:tr>
      <w:tr w:rsidR="00421053" w:rsidRPr="00227E8B" w:rsidTr="00227E8B">
        <w:tc>
          <w:tcPr>
            <w:tcW w:w="10109" w:type="dxa"/>
            <w:shd w:val="clear" w:color="auto" w:fill="98351C"/>
          </w:tcPr>
          <w:p w:rsidR="00421053" w:rsidRPr="00227E8B" w:rsidRDefault="00421053" w:rsidP="00227E8B">
            <w:pPr>
              <w:autoSpaceDE w:val="0"/>
              <w:autoSpaceDN w:val="0"/>
              <w:adjustRightInd w:val="0"/>
              <w:spacing w:after="0" w:line="240" w:lineRule="auto"/>
              <w:jc w:val="both"/>
              <w:rPr>
                <w:rFonts w:ascii="Arial" w:hAnsi="Arial" w:cs="Arial"/>
                <w:b/>
                <w:bCs/>
                <w:color w:val="FFFFFF"/>
                <w:sz w:val="20"/>
                <w:szCs w:val="20"/>
              </w:rPr>
            </w:pPr>
            <w:r w:rsidRPr="00227E8B">
              <w:rPr>
                <w:rFonts w:ascii="Arial" w:hAnsi="Arial" w:cs="Arial"/>
                <w:b/>
                <w:bCs/>
                <w:color w:val="FFFFFF"/>
                <w:sz w:val="20"/>
                <w:szCs w:val="20"/>
              </w:rPr>
              <w:t>Project sustainability and replicability indicators</w:t>
            </w:r>
          </w:p>
          <w:p w:rsidR="00421053" w:rsidRPr="00227E8B" w:rsidRDefault="00421053" w:rsidP="00227E8B">
            <w:pPr>
              <w:autoSpaceDE w:val="0"/>
              <w:autoSpaceDN w:val="0"/>
              <w:adjustRightInd w:val="0"/>
              <w:spacing w:after="0" w:line="240" w:lineRule="auto"/>
              <w:jc w:val="both"/>
              <w:rPr>
                <w:rFonts w:ascii="Arial" w:hAnsi="Arial" w:cs="Arial"/>
                <w:bCs/>
                <w:sz w:val="20"/>
                <w:szCs w:val="20"/>
              </w:rPr>
            </w:pPr>
            <w:r w:rsidRPr="00227E8B">
              <w:rPr>
                <w:rFonts w:ascii="Arial" w:hAnsi="Arial" w:cs="Arial"/>
                <w:b/>
                <w:bCs/>
                <w:color w:val="FFFFFF"/>
                <w:sz w:val="20"/>
                <w:szCs w:val="20"/>
              </w:rPr>
              <w:t>Indicators include:</w:t>
            </w:r>
          </w:p>
        </w:tc>
      </w:tr>
      <w:tr w:rsidR="00421053" w:rsidRPr="00227E8B" w:rsidTr="00227E8B">
        <w:tc>
          <w:tcPr>
            <w:tcW w:w="10109" w:type="dxa"/>
          </w:tcPr>
          <w:p w:rsidR="00421053" w:rsidRPr="00227E8B" w:rsidRDefault="00421053" w:rsidP="00227E8B">
            <w:pPr>
              <w:numPr>
                <w:ilvl w:val="0"/>
                <w:numId w:val="11"/>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The strengthening of community organisations capable of contributing to the operations and maintenance of the project</w:t>
            </w:r>
          </w:p>
          <w:p w:rsidR="00421053" w:rsidRPr="00227E8B" w:rsidRDefault="00421053" w:rsidP="00227E8B">
            <w:pPr>
              <w:numPr>
                <w:ilvl w:val="0"/>
                <w:numId w:val="11"/>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The capacity of the community to manage the project on-going</w:t>
            </w:r>
          </w:p>
          <w:p w:rsidR="00421053" w:rsidRPr="00227E8B" w:rsidRDefault="00421053" w:rsidP="00227E8B">
            <w:pPr>
              <w:numPr>
                <w:ilvl w:val="0"/>
                <w:numId w:val="11"/>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 xml:space="preserve">The provision and efficient utilisation of community labour in routine maintenance </w:t>
            </w:r>
          </w:p>
          <w:p w:rsidR="00421053" w:rsidRPr="00227E8B" w:rsidRDefault="00421053" w:rsidP="00227E8B">
            <w:pPr>
              <w:numPr>
                <w:ilvl w:val="0"/>
                <w:numId w:val="11"/>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Access to the project and its benefits by all sectors of the target population.</w:t>
            </w:r>
          </w:p>
          <w:p w:rsidR="00421053" w:rsidRPr="00227E8B" w:rsidRDefault="00421053" w:rsidP="00227E8B">
            <w:pPr>
              <w:numPr>
                <w:ilvl w:val="0"/>
                <w:numId w:val="11"/>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Continued contribution of outside groups (both government and NGOs) to their agreed responsibilities for operations and maintenance.</w:t>
            </w:r>
          </w:p>
        </w:tc>
      </w:tr>
      <w:tr w:rsidR="00421053" w:rsidRPr="00227E8B" w:rsidTr="00227E8B">
        <w:tc>
          <w:tcPr>
            <w:tcW w:w="10109" w:type="dxa"/>
            <w:shd w:val="clear" w:color="auto" w:fill="98351C"/>
          </w:tcPr>
          <w:p w:rsidR="00421053" w:rsidRPr="00227E8B" w:rsidRDefault="00421053" w:rsidP="00227E8B">
            <w:pPr>
              <w:autoSpaceDE w:val="0"/>
              <w:autoSpaceDN w:val="0"/>
              <w:adjustRightInd w:val="0"/>
              <w:spacing w:after="0" w:line="240" w:lineRule="auto"/>
              <w:jc w:val="both"/>
              <w:rPr>
                <w:rFonts w:ascii="Arial" w:hAnsi="Arial" w:cs="Arial"/>
                <w:b/>
                <w:bCs/>
                <w:color w:val="FFFFFF"/>
                <w:sz w:val="20"/>
                <w:szCs w:val="20"/>
              </w:rPr>
            </w:pPr>
            <w:r w:rsidRPr="00227E8B">
              <w:rPr>
                <w:rFonts w:ascii="Arial" w:hAnsi="Arial" w:cs="Arial"/>
                <w:b/>
                <w:bCs/>
                <w:color w:val="FFFFFF"/>
                <w:sz w:val="20"/>
                <w:szCs w:val="20"/>
              </w:rPr>
              <w:t>Indicators for analysing the economic and political context</w:t>
            </w:r>
          </w:p>
          <w:p w:rsidR="00421053" w:rsidRPr="00227E8B" w:rsidRDefault="00421053" w:rsidP="00227E8B">
            <w:pPr>
              <w:autoSpaceDE w:val="0"/>
              <w:autoSpaceDN w:val="0"/>
              <w:adjustRightInd w:val="0"/>
              <w:spacing w:after="0" w:line="240" w:lineRule="auto"/>
              <w:jc w:val="both"/>
              <w:rPr>
                <w:rFonts w:ascii="Arial" w:hAnsi="Arial" w:cs="Arial"/>
                <w:bCs/>
                <w:sz w:val="20"/>
                <w:szCs w:val="20"/>
              </w:rPr>
            </w:pPr>
            <w:r w:rsidRPr="00227E8B">
              <w:rPr>
                <w:rFonts w:ascii="Arial" w:hAnsi="Arial" w:cs="Arial"/>
                <w:b/>
                <w:bCs/>
                <w:color w:val="FFFFFF"/>
                <w:sz w:val="20"/>
                <w:szCs w:val="20"/>
              </w:rPr>
              <w:t>Key areas to monitor include:</w:t>
            </w:r>
          </w:p>
        </w:tc>
      </w:tr>
      <w:tr w:rsidR="00421053" w:rsidRPr="00227E8B" w:rsidTr="00227E8B">
        <w:tc>
          <w:tcPr>
            <w:tcW w:w="10109" w:type="dxa"/>
          </w:tcPr>
          <w:p w:rsidR="00421053" w:rsidRPr="00227E8B" w:rsidRDefault="00421053" w:rsidP="00227E8B">
            <w:pPr>
              <w:numPr>
                <w:ilvl w:val="0"/>
                <w:numId w:val="12"/>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The major travel and transport patterns and needs of the community</w:t>
            </w:r>
          </w:p>
          <w:p w:rsidR="00421053" w:rsidRPr="00227E8B" w:rsidRDefault="00421053" w:rsidP="00227E8B">
            <w:pPr>
              <w:numPr>
                <w:ilvl w:val="0"/>
                <w:numId w:val="12"/>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The major economic activities of the communities and how effectively current transport systems respond to these needs</w:t>
            </w:r>
          </w:p>
          <w:p w:rsidR="00421053" w:rsidRPr="00227E8B" w:rsidRDefault="00421053" w:rsidP="00227E8B">
            <w:pPr>
              <w:numPr>
                <w:ilvl w:val="0"/>
                <w:numId w:val="12"/>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The changes in the local economy, availability of raw materials, loans for agricultural activities, employment patterns, etc.</w:t>
            </w:r>
          </w:p>
          <w:p w:rsidR="00421053" w:rsidRPr="00227E8B" w:rsidRDefault="00421053" w:rsidP="00227E8B">
            <w:pPr>
              <w:numPr>
                <w:ilvl w:val="0"/>
                <w:numId w:val="12"/>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Government policies and laws affecting the transport sector</w:t>
            </w:r>
          </w:p>
          <w:p w:rsidR="00421053" w:rsidRPr="00227E8B" w:rsidRDefault="00421053" w:rsidP="00227E8B">
            <w:pPr>
              <w:numPr>
                <w:ilvl w:val="0"/>
                <w:numId w:val="12"/>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The new development agencies being introduced in the area and the impact of their work on the project</w:t>
            </w:r>
          </w:p>
          <w:p w:rsidR="00421053" w:rsidRPr="00227E8B" w:rsidRDefault="00421053" w:rsidP="00227E8B">
            <w:pPr>
              <w:numPr>
                <w:ilvl w:val="0"/>
                <w:numId w:val="12"/>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The strength of existing health transport services</w:t>
            </w:r>
          </w:p>
        </w:tc>
      </w:tr>
      <w:tr w:rsidR="00421053" w:rsidRPr="00227E8B" w:rsidTr="00227E8B">
        <w:tc>
          <w:tcPr>
            <w:tcW w:w="10109" w:type="dxa"/>
            <w:shd w:val="clear" w:color="auto" w:fill="98351C"/>
          </w:tcPr>
          <w:p w:rsidR="00421053" w:rsidRPr="00227E8B" w:rsidRDefault="00421053" w:rsidP="00227E8B">
            <w:pPr>
              <w:autoSpaceDE w:val="0"/>
              <w:autoSpaceDN w:val="0"/>
              <w:adjustRightInd w:val="0"/>
              <w:spacing w:after="0" w:line="240" w:lineRule="auto"/>
              <w:jc w:val="both"/>
              <w:rPr>
                <w:rFonts w:ascii="Arial" w:hAnsi="Arial" w:cs="Arial"/>
                <w:b/>
                <w:bCs/>
                <w:color w:val="FFFFFF"/>
                <w:sz w:val="20"/>
                <w:szCs w:val="20"/>
              </w:rPr>
            </w:pPr>
            <w:r w:rsidRPr="00227E8B">
              <w:rPr>
                <w:rFonts w:ascii="Arial" w:hAnsi="Arial" w:cs="Arial"/>
                <w:b/>
                <w:bCs/>
                <w:color w:val="FFFFFF"/>
                <w:sz w:val="20"/>
                <w:szCs w:val="20"/>
              </w:rPr>
              <w:t>Indicators for analysing the institutional context</w:t>
            </w:r>
          </w:p>
          <w:p w:rsidR="00421053" w:rsidRPr="00227E8B" w:rsidRDefault="00421053" w:rsidP="00227E8B">
            <w:pPr>
              <w:autoSpaceDE w:val="0"/>
              <w:autoSpaceDN w:val="0"/>
              <w:adjustRightInd w:val="0"/>
              <w:spacing w:after="0" w:line="240" w:lineRule="auto"/>
              <w:jc w:val="both"/>
              <w:rPr>
                <w:rFonts w:ascii="Arial" w:hAnsi="Arial" w:cs="Arial"/>
                <w:sz w:val="20"/>
                <w:szCs w:val="20"/>
              </w:rPr>
            </w:pPr>
            <w:r w:rsidRPr="00227E8B">
              <w:rPr>
                <w:rFonts w:ascii="Arial" w:hAnsi="Arial" w:cs="Arial"/>
                <w:b/>
                <w:color w:val="FFFFFF"/>
                <w:sz w:val="20"/>
                <w:szCs w:val="20"/>
              </w:rPr>
              <w:t>Possible indicators include:</w:t>
            </w:r>
          </w:p>
        </w:tc>
      </w:tr>
      <w:tr w:rsidR="00421053" w:rsidRPr="00227E8B" w:rsidTr="00227E8B">
        <w:tc>
          <w:tcPr>
            <w:tcW w:w="10109" w:type="dxa"/>
          </w:tcPr>
          <w:p w:rsidR="00421053" w:rsidRPr="00227E8B" w:rsidRDefault="00421053" w:rsidP="00227E8B">
            <w:pPr>
              <w:numPr>
                <w:ilvl w:val="0"/>
                <w:numId w:val="13"/>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The frequency with which each agency visits the community or meets with community representatives</w:t>
            </w:r>
          </w:p>
          <w:p w:rsidR="00421053" w:rsidRPr="00227E8B" w:rsidRDefault="00421053" w:rsidP="00227E8B">
            <w:pPr>
              <w:numPr>
                <w:ilvl w:val="0"/>
                <w:numId w:val="13"/>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Do agencies use participatory approaches (for example: holding some meetings in the community rather than requiring the community to visit their office, do they encourage the community to express their views)?</w:t>
            </w:r>
          </w:p>
          <w:p w:rsidR="00421053" w:rsidRPr="00227E8B" w:rsidRDefault="00421053" w:rsidP="00227E8B">
            <w:pPr>
              <w:numPr>
                <w:ilvl w:val="0"/>
                <w:numId w:val="13"/>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The degree of compliance with the agreed commitments</w:t>
            </w:r>
          </w:p>
          <w:p w:rsidR="00421053" w:rsidRPr="00227E8B" w:rsidRDefault="00421053" w:rsidP="00227E8B">
            <w:pPr>
              <w:numPr>
                <w:ilvl w:val="0"/>
                <w:numId w:val="13"/>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Do the agencies have staff speaking the local languages and do they have female staff?</w:t>
            </w:r>
          </w:p>
          <w:p w:rsidR="00421053" w:rsidRPr="00227E8B" w:rsidRDefault="00421053" w:rsidP="00227E8B">
            <w:pPr>
              <w:numPr>
                <w:ilvl w:val="0"/>
                <w:numId w:val="13"/>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Coordination and communication among the agencies</w:t>
            </w:r>
          </w:p>
          <w:p w:rsidR="00421053" w:rsidRPr="00227E8B" w:rsidRDefault="00421053" w:rsidP="00227E8B">
            <w:pPr>
              <w:numPr>
                <w:ilvl w:val="0"/>
                <w:numId w:val="13"/>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Has there been any political or administrative change (such as elections, staff reorganisation) which has affected the operation of any agencies?</w:t>
            </w:r>
          </w:p>
        </w:tc>
      </w:tr>
      <w:tr w:rsidR="00421053" w:rsidRPr="00227E8B" w:rsidTr="00227E8B">
        <w:tc>
          <w:tcPr>
            <w:tcW w:w="10109" w:type="dxa"/>
            <w:shd w:val="clear" w:color="auto" w:fill="98351C"/>
          </w:tcPr>
          <w:p w:rsidR="00421053" w:rsidRPr="00227E8B" w:rsidRDefault="00421053" w:rsidP="00227E8B">
            <w:pPr>
              <w:autoSpaceDE w:val="0"/>
              <w:autoSpaceDN w:val="0"/>
              <w:adjustRightInd w:val="0"/>
              <w:spacing w:after="0" w:line="240" w:lineRule="auto"/>
              <w:jc w:val="both"/>
              <w:rPr>
                <w:rFonts w:ascii="Arial" w:hAnsi="Arial" w:cs="Arial"/>
                <w:b/>
                <w:bCs/>
                <w:color w:val="FFFFFF"/>
                <w:sz w:val="20"/>
                <w:szCs w:val="20"/>
              </w:rPr>
            </w:pPr>
            <w:r w:rsidRPr="00227E8B">
              <w:rPr>
                <w:rFonts w:ascii="Arial" w:hAnsi="Arial" w:cs="Arial"/>
                <w:b/>
                <w:bCs/>
                <w:color w:val="FFFFFF"/>
                <w:sz w:val="20"/>
                <w:szCs w:val="20"/>
              </w:rPr>
              <w:t>Indicators of the social and economic characteristics of the communities affected by</w:t>
            </w:r>
          </w:p>
          <w:p w:rsidR="00421053" w:rsidRPr="00227E8B" w:rsidRDefault="00421053" w:rsidP="00227E8B">
            <w:pPr>
              <w:autoSpaceDE w:val="0"/>
              <w:autoSpaceDN w:val="0"/>
              <w:adjustRightInd w:val="0"/>
              <w:spacing w:after="0" w:line="240" w:lineRule="auto"/>
              <w:jc w:val="both"/>
              <w:rPr>
                <w:rFonts w:ascii="Arial" w:hAnsi="Arial" w:cs="Arial"/>
                <w:b/>
                <w:bCs/>
                <w:color w:val="FFFFFF"/>
                <w:sz w:val="20"/>
                <w:szCs w:val="20"/>
              </w:rPr>
            </w:pPr>
            <w:r w:rsidRPr="00227E8B">
              <w:rPr>
                <w:rFonts w:ascii="Arial" w:hAnsi="Arial" w:cs="Arial"/>
                <w:b/>
                <w:bCs/>
                <w:color w:val="FFFFFF"/>
                <w:sz w:val="20"/>
                <w:szCs w:val="20"/>
              </w:rPr>
              <w:t>the projects</w:t>
            </w:r>
          </w:p>
          <w:p w:rsidR="00421053" w:rsidRPr="00227E8B" w:rsidRDefault="00421053" w:rsidP="00227E8B">
            <w:pPr>
              <w:autoSpaceDE w:val="0"/>
              <w:autoSpaceDN w:val="0"/>
              <w:adjustRightInd w:val="0"/>
              <w:spacing w:after="0" w:line="240" w:lineRule="auto"/>
              <w:jc w:val="both"/>
              <w:rPr>
                <w:rFonts w:ascii="Arial" w:hAnsi="Arial" w:cs="Arial"/>
                <w:sz w:val="20"/>
                <w:szCs w:val="20"/>
              </w:rPr>
            </w:pPr>
            <w:r w:rsidRPr="00227E8B">
              <w:rPr>
                <w:rFonts w:ascii="Arial" w:hAnsi="Arial" w:cs="Arial"/>
                <w:b/>
                <w:color w:val="FFFFFF"/>
                <w:sz w:val="20"/>
                <w:szCs w:val="20"/>
              </w:rPr>
              <w:t>Projects with similar designs and resources may operate differently and have different impacts in different communities due to the social and economic characteristics of each community. Some of the indicators or variables to be taken into consideration in the analysis include:</w:t>
            </w:r>
          </w:p>
        </w:tc>
      </w:tr>
      <w:tr w:rsidR="00421053" w:rsidRPr="00227E8B" w:rsidTr="00227E8B">
        <w:tc>
          <w:tcPr>
            <w:tcW w:w="10109" w:type="dxa"/>
          </w:tcPr>
          <w:p w:rsidR="00421053" w:rsidRPr="00227E8B" w:rsidRDefault="00421053" w:rsidP="00227E8B">
            <w:pPr>
              <w:numPr>
                <w:ilvl w:val="0"/>
                <w:numId w:val="14"/>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The tribal and/or ethnic characteristics of the community</w:t>
            </w:r>
          </w:p>
          <w:p w:rsidR="00421053" w:rsidRPr="00227E8B" w:rsidRDefault="00421053" w:rsidP="00227E8B">
            <w:pPr>
              <w:numPr>
                <w:ilvl w:val="0"/>
                <w:numId w:val="14"/>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The degree of tribal/ethnic diversity or cohesion</w:t>
            </w:r>
          </w:p>
          <w:p w:rsidR="00421053" w:rsidRPr="00227E8B" w:rsidRDefault="00421053" w:rsidP="00227E8B">
            <w:pPr>
              <w:numPr>
                <w:ilvl w:val="0"/>
                <w:numId w:val="14"/>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Household composition and particularly the proportion of single-parent households due to war, disease (particularly HIV/AIDS) or migration</w:t>
            </w:r>
          </w:p>
          <w:p w:rsidR="00421053" w:rsidRPr="00227E8B" w:rsidRDefault="00421053" w:rsidP="00227E8B">
            <w:pPr>
              <w:numPr>
                <w:ilvl w:val="0"/>
                <w:numId w:val="14"/>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The economic dynamism of the community, which includes: the level of male and female unemployment or under-employment, average household income, trends in prices and income from primary products, etc.</w:t>
            </w:r>
          </w:p>
        </w:tc>
      </w:tr>
    </w:tbl>
    <w:p w:rsidR="00421053" w:rsidRPr="00531E8C" w:rsidRDefault="00421053">
      <w:pPr>
        <w:rPr>
          <w:rFonts w:ascii="Arial" w:hAnsi="Arial" w:cs="Arial"/>
          <w:color w:val="98201C"/>
          <w:szCs w:val="24"/>
        </w:rPr>
      </w:pPr>
    </w:p>
    <w:p w:rsidR="00421053" w:rsidRPr="00531E8C" w:rsidRDefault="00421053" w:rsidP="00D06D26">
      <w:pPr>
        <w:autoSpaceDE w:val="0"/>
        <w:autoSpaceDN w:val="0"/>
        <w:adjustRightInd w:val="0"/>
        <w:jc w:val="both"/>
        <w:rPr>
          <w:rFonts w:ascii="Arial" w:hAnsi="Arial" w:cs="Arial"/>
          <w:b/>
          <w:bCs/>
          <w:sz w:val="20"/>
          <w:szCs w:val="20"/>
        </w:rPr>
      </w:pPr>
    </w:p>
    <w:p w:rsidR="00421053" w:rsidRPr="00531E8C" w:rsidRDefault="00421053" w:rsidP="00D06D26">
      <w:pPr>
        <w:autoSpaceDE w:val="0"/>
        <w:autoSpaceDN w:val="0"/>
        <w:adjustRightInd w:val="0"/>
        <w:jc w:val="both"/>
        <w:rPr>
          <w:rFonts w:ascii="Arial" w:hAnsi="Arial" w:cs="Arial"/>
          <w:b/>
          <w:bCs/>
          <w:color w:val="98201C"/>
          <w:szCs w:val="24"/>
        </w:rPr>
      </w:pPr>
    </w:p>
    <w:p w:rsidR="00421053" w:rsidRDefault="00421053" w:rsidP="00D06D26">
      <w:pPr>
        <w:autoSpaceDE w:val="0"/>
        <w:autoSpaceDN w:val="0"/>
        <w:adjustRightInd w:val="0"/>
        <w:jc w:val="both"/>
        <w:rPr>
          <w:rFonts w:ascii="Arial" w:hAnsi="Arial" w:cs="Arial"/>
          <w:b/>
          <w:bCs/>
          <w:color w:val="98201C"/>
          <w:szCs w:val="24"/>
        </w:rPr>
      </w:pPr>
    </w:p>
    <w:p w:rsidR="00421053" w:rsidRPr="00531E8C" w:rsidRDefault="00421053" w:rsidP="00D06D26">
      <w:pPr>
        <w:autoSpaceDE w:val="0"/>
        <w:autoSpaceDN w:val="0"/>
        <w:adjustRightInd w:val="0"/>
        <w:jc w:val="both"/>
        <w:rPr>
          <w:rFonts w:ascii="Arial" w:hAnsi="Arial" w:cs="Arial"/>
          <w:b/>
          <w:bCs/>
          <w:color w:val="98201C"/>
          <w:szCs w:val="24"/>
        </w:rPr>
      </w:pPr>
      <w:r w:rsidRPr="00531E8C">
        <w:rPr>
          <w:rFonts w:ascii="Arial" w:hAnsi="Arial" w:cs="Arial"/>
          <w:b/>
          <w:bCs/>
          <w:color w:val="98201C"/>
          <w:szCs w:val="24"/>
        </w:rPr>
        <w:t>Checklist for the main stages of the design and implementation of a monitoring or evaluation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09"/>
      </w:tblGrid>
      <w:tr w:rsidR="00421053" w:rsidRPr="00227E8B" w:rsidTr="00227E8B">
        <w:tc>
          <w:tcPr>
            <w:tcW w:w="10109" w:type="dxa"/>
            <w:shd w:val="clear" w:color="auto" w:fill="98351C"/>
          </w:tcPr>
          <w:p w:rsidR="00421053" w:rsidRPr="00227E8B" w:rsidRDefault="00421053" w:rsidP="00227E8B">
            <w:pPr>
              <w:autoSpaceDE w:val="0"/>
              <w:autoSpaceDN w:val="0"/>
              <w:adjustRightInd w:val="0"/>
              <w:spacing w:after="0" w:line="240" w:lineRule="auto"/>
              <w:jc w:val="both"/>
              <w:rPr>
                <w:rFonts w:ascii="Arial" w:hAnsi="Arial" w:cs="Arial"/>
                <w:b/>
                <w:sz w:val="20"/>
                <w:szCs w:val="20"/>
              </w:rPr>
            </w:pPr>
            <w:r w:rsidRPr="00227E8B">
              <w:rPr>
                <w:rFonts w:ascii="Arial" w:hAnsi="Arial" w:cs="Arial"/>
                <w:b/>
                <w:color w:val="FFFFFF"/>
                <w:sz w:val="20"/>
                <w:szCs w:val="20"/>
              </w:rPr>
              <w:t>Key questions to answer:</w:t>
            </w:r>
          </w:p>
        </w:tc>
      </w:tr>
      <w:tr w:rsidR="00421053" w:rsidRPr="00227E8B" w:rsidTr="00227E8B">
        <w:tc>
          <w:tcPr>
            <w:tcW w:w="10109" w:type="dxa"/>
          </w:tcPr>
          <w:p w:rsidR="00421053" w:rsidRPr="00227E8B" w:rsidRDefault="00421053" w:rsidP="00227E8B">
            <w:pPr>
              <w:numPr>
                <w:ilvl w:val="0"/>
                <w:numId w:val="15"/>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Why is the study being conducted?</w:t>
            </w:r>
          </w:p>
          <w:p w:rsidR="00421053" w:rsidRPr="00227E8B" w:rsidRDefault="00421053" w:rsidP="00227E8B">
            <w:pPr>
              <w:numPr>
                <w:ilvl w:val="0"/>
                <w:numId w:val="15"/>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Who are the clients?</w:t>
            </w:r>
          </w:p>
          <w:p w:rsidR="00421053" w:rsidRPr="00227E8B" w:rsidRDefault="00421053" w:rsidP="00227E8B">
            <w:pPr>
              <w:numPr>
                <w:ilvl w:val="0"/>
                <w:numId w:val="15"/>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What is the problem or what information is needed?</w:t>
            </w:r>
          </w:p>
          <w:p w:rsidR="00421053" w:rsidRPr="00227E8B" w:rsidRDefault="00421053" w:rsidP="00227E8B">
            <w:pPr>
              <w:numPr>
                <w:ilvl w:val="0"/>
                <w:numId w:val="15"/>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What decisions or actions will be taken?</w:t>
            </w:r>
          </w:p>
          <w:p w:rsidR="00421053" w:rsidRPr="00227E8B" w:rsidRDefault="00421053" w:rsidP="00227E8B">
            <w:pPr>
              <w:numPr>
                <w:ilvl w:val="0"/>
                <w:numId w:val="15"/>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When are the results needed?</w:t>
            </w:r>
          </w:p>
          <w:p w:rsidR="00421053" w:rsidRPr="00227E8B" w:rsidRDefault="00421053" w:rsidP="00227E8B">
            <w:pPr>
              <w:numPr>
                <w:ilvl w:val="0"/>
                <w:numId w:val="15"/>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Who are the stakeholders and what are their views and priorities?</w:t>
            </w:r>
          </w:p>
          <w:p w:rsidR="00421053" w:rsidRPr="00227E8B" w:rsidRDefault="00421053" w:rsidP="00227E8B">
            <w:pPr>
              <w:numPr>
                <w:ilvl w:val="0"/>
                <w:numId w:val="15"/>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Conduct exploratory study (if necessary) to understand the problem.</w:t>
            </w:r>
          </w:p>
          <w:p w:rsidR="00421053" w:rsidRPr="00227E8B" w:rsidRDefault="00421053" w:rsidP="00227E8B">
            <w:pPr>
              <w:numPr>
                <w:ilvl w:val="0"/>
                <w:numId w:val="15"/>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What type of study is required (input monitoring, process monitoring, output monitoring, etc.)?</w:t>
            </w:r>
          </w:p>
          <w:p w:rsidR="00421053" w:rsidRPr="00227E8B" w:rsidRDefault="00421053" w:rsidP="00227E8B">
            <w:pPr>
              <w:numPr>
                <w:ilvl w:val="0"/>
                <w:numId w:val="15"/>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What is the time-frame and when are the results needed?</w:t>
            </w:r>
          </w:p>
          <w:p w:rsidR="00421053" w:rsidRPr="00227E8B" w:rsidRDefault="00421053" w:rsidP="00227E8B">
            <w:pPr>
              <w:numPr>
                <w:ilvl w:val="0"/>
                <w:numId w:val="15"/>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Can the study be conducted at one point in time or is it necessary to collect information at different points in time?</w:t>
            </w:r>
          </w:p>
          <w:p w:rsidR="00421053" w:rsidRPr="00227E8B" w:rsidRDefault="00421053" w:rsidP="00227E8B">
            <w:pPr>
              <w:numPr>
                <w:ilvl w:val="0"/>
                <w:numId w:val="15"/>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Exactly what information is needed and how will it be used (collecting information to understand a problem, feedback on problems, evaluating the impact of a project, assessing the accessibility to different population groups)?</w:t>
            </w:r>
          </w:p>
          <w:p w:rsidR="00421053" w:rsidRPr="00227E8B" w:rsidRDefault="00421053" w:rsidP="00227E8B">
            <w:pPr>
              <w:numPr>
                <w:ilvl w:val="0"/>
                <w:numId w:val="15"/>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How precise must the information be?</w:t>
            </w:r>
          </w:p>
        </w:tc>
      </w:tr>
      <w:tr w:rsidR="00421053" w:rsidRPr="00227E8B" w:rsidTr="00227E8B">
        <w:tc>
          <w:tcPr>
            <w:tcW w:w="10109" w:type="dxa"/>
            <w:shd w:val="clear" w:color="auto" w:fill="98351C"/>
          </w:tcPr>
          <w:p w:rsidR="00421053" w:rsidRPr="00227E8B" w:rsidRDefault="00421053" w:rsidP="00227E8B">
            <w:pPr>
              <w:autoSpaceDE w:val="0"/>
              <w:autoSpaceDN w:val="0"/>
              <w:adjustRightInd w:val="0"/>
              <w:spacing w:after="0" w:line="240" w:lineRule="auto"/>
              <w:jc w:val="both"/>
              <w:rPr>
                <w:rFonts w:ascii="Arial" w:hAnsi="Arial" w:cs="Arial"/>
                <w:b/>
                <w:sz w:val="20"/>
                <w:szCs w:val="20"/>
              </w:rPr>
            </w:pPr>
            <w:r w:rsidRPr="00227E8B">
              <w:rPr>
                <w:rFonts w:ascii="Arial" w:hAnsi="Arial" w:cs="Arial"/>
                <w:b/>
                <w:color w:val="FFFFFF"/>
                <w:sz w:val="20"/>
                <w:szCs w:val="20"/>
              </w:rPr>
              <w:t>Designing the study - Define the group (or groups) to be studied and select a sample which will cover all of the groups:</w:t>
            </w:r>
          </w:p>
        </w:tc>
      </w:tr>
      <w:tr w:rsidR="00421053" w:rsidRPr="00227E8B" w:rsidTr="00227E8B">
        <w:tc>
          <w:tcPr>
            <w:tcW w:w="10109" w:type="dxa"/>
          </w:tcPr>
          <w:p w:rsidR="00421053" w:rsidRPr="00227E8B" w:rsidRDefault="00421053" w:rsidP="00227E8B">
            <w:pPr>
              <w:numPr>
                <w:ilvl w:val="0"/>
                <w:numId w:val="17"/>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List of information to be collected</w:t>
            </w:r>
          </w:p>
          <w:p w:rsidR="00421053" w:rsidRPr="00227E8B" w:rsidRDefault="00421053" w:rsidP="00227E8B">
            <w:pPr>
              <w:numPr>
                <w:ilvl w:val="0"/>
                <w:numId w:val="17"/>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Select the data collection methods</w:t>
            </w:r>
          </w:p>
          <w:p w:rsidR="00421053" w:rsidRPr="00227E8B" w:rsidRDefault="00421053" w:rsidP="00227E8B">
            <w:pPr>
              <w:numPr>
                <w:ilvl w:val="0"/>
                <w:numId w:val="17"/>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Preferably use a multi-method approach</w:t>
            </w:r>
          </w:p>
          <w:p w:rsidR="00421053" w:rsidRPr="00227E8B" w:rsidRDefault="00421053" w:rsidP="00227E8B">
            <w:pPr>
              <w:numPr>
                <w:ilvl w:val="0"/>
                <w:numId w:val="17"/>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Design and test the data collection instruments</w:t>
            </w:r>
          </w:p>
          <w:p w:rsidR="00421053" w:rsidRPr="00227E8B" w:rsidRDefault="00421053" w:rsidP="00227E8B">
            <w:pPr>
              <w:numPr>
                <w:ilvl w:val="0"/>
                <w:numId w:val="17"/>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Prepare an interview guide (if required)</w:t>
            </w:r>
          </w:p>
          <w:p w:rsidR="00421053" w:rsidRPr="00227E8B" w:rsidRDefault="00421053" w:rsidP="00227E8B">
            <w:pPr>
              <w:numPr>
                <w:ilvl w:val="0"/>
                <w:numId w:val="17"/>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Include budget and time to return to the field (if necessary) once the draft report has been discussed</w:t>
            </w:r>
          </w:p>
        </w:tc>
      </w:tr>
      <w:tr w:rsidR="00421053" w:rsidRPr="00227E8B" w:rsidTr="00227E8B">
        <w:tc>
          <w:tcPr>
            <w:tcW w:w="10109" w:type="dxa"/>
            <w:shd w:val="clear" w:color="auto" w:fill="98351C"/>
          </w:tcPr>
          <w:p w:rsidR="00421053" w:rsidRPr="00227E8B" w:rsidRDefault="00421053" w:rsidP="00227E8B">
            <w:pPr>
              <w:autoSpaceDE w:val="0"/>
              <w:autoSpaceDN w:val="0"/>
              <w:adjustRightInd w:val="0"/>
              <w:spacing w:after="0" w:line="240" w:lineRule="auto"/>
              <w:jc w:val="both"/>
              <w:rPr>
                <w:rFonts w:ascii="Arial" w:hAnsi="Arial" w:cs="Arial"/>
                <w:b/>
                <w:sz w:val="20"/>
                <w:szCs w:val="20"/>
              </w:rPr>
            </w:pPr>
            <w:r w:rsidRPr="00227E8B">
              <w:rPr>
                <w:rFonts w:ascii="Arial" w:hAnsi="Arial" w:cs="Arial"/>
                <w:b/>
                <w:color w:val="FFFFFF"/>
                <w:sz w:val="20"/>
                <w:szCs w:val="20"/>
              </w:rPr>
              <w:t>Conducting the study:</w:t>
            </w:r>
          </w:p>
        </w:tc>
      </w:tr>
      <w:tr w:rsidR="00421053" w:rsidRPr="00227E8B" w:rsidTr="00227E8B">
        <w:tc>
          <w:tcPr>
            <w:tcW w:w="10109" w:type="dxa"/>
          </w:tcPr>
          <w:p w:rsidR="00421053" w:rsidRPr="00227E8B" w:rsidRDefault="00421053" w:rsidP="00227E8B">
            <w:pPr>
              <w:numPr>
                <w:ilvl w:val="0"/>
                <w:numId w:val="18"/>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Select the supervisors and interviewers and organisation of training (if required)</w:t>
            </w:r>
          </w:p>
          <w:p w:rsidR="00421053" w:rsidRPr="00227E8B" w:rsidRDefault="00421053" w:rsidP="00227E8B">
            <w:pPr>
              <w:numPr>
                <w:ilvl w:val="0"/>
                <w:numId w:val="18"/>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Conduct the data collection, including quality checks.</w:t>
            </w:r>
          </w:p>
        </w:tc>
      </w:tr>
      <w:tr w:rsidR="00421053" w:rsidRPr="00227E8B" w:rsidTr="00227E8B">
        <w:tc>
          <w:tcPr>
            <w:tcW w:w="10109" w:type="dxa"/>
            <w:shd w:val="clear" w:color="auto" w:fill="98351C"/>
          </w:tcPr>
          <w:p w:rsidR="00421053" w:rsidRPr="00227E8B" w:rsidRDefault="00421053" w:rsidP="00227E8B">
            <w:pPr>
              <w:autoSpaceDE w:val="0"/>
              <w:autoSpaceDN w:val="0"/>
              <w:adjustRightInd w:val="0"/>
              <w:spacing w:after="0" w:line="240" w:lineRule="auto"/>
              <w:jc w:val="both"/>
              <w:rPr>
                <w:rFonts w:ascii="Arial" w:hAnsi="Arial" w:cs="Arial"/>
                <w:b/>
                <w:bCs/>
                <w:color w:val="98201C"/>
                <w:szCs w:val="24"/>
              </w:rPr>
            </w:pPr>
            <w:r w:rsidRPr="00227E8B">
              <w:rPr>
                <w:rFonts w:ascii="Arial" w:hAnsi="Arial" w:cs="Arial"/>
                <w:b/>
                <w:color w:val="FFFFFF"/>
                <w:sz w:val="20"/>
                <w:szCs w:val="20"/>
              </w:rPr>
              <w:t>Data analysis, report preparation and dissemination:</w:t>
            </w:r>
          </w:p>
        </w:tc>
      </w:tr>
      <w:tr w:rsidR="00421053" w:rsidRPr="00227E8B" w:rsidTr="00227E8B">
        <w:tc>
          <w:tcPr>
            <w:tcW w:w="10109" w:type="dxa"/>
          </w:tcPr>
          <w:p w:rsidR="00421053" w:rsidRPr="00227E8B" w:rsidRDefault="00421053" w:rsidP="00227E8B">
            <w:pPr>
              <w:numPr>
                <w:ilvl w:val="0"/>
                <w:numId w:val="19"/>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Conduct the data analysis</w:t>
            </w:r>
          </w:p>
          <w:p w:rsidR="00421053" w:rsidRPr="00227E8B" w:rsidRDefault="00421053" w:rsidP="00227E8B">
            <w:pPr>
              <w:numPr>
                <w:ilvl w:val="0"/>
                <w:numId w:val="19"/>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Include consistency check to assess the validity of the information</w:t>
            </w:r>
          </w:p>
          <w:p w:rsidR="00421053" w:rsidRPr="00227E8B" w:rsidRDefault="00421053" w:rsidP="00227E8B">
            <w:pPr>
              <w:numPr>
                <w:ilvl w:val="0"/>
                <w:numId w:val="19"/>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Prepare a draft report</w:t>
            </w:r>
          </w:p>
        </w:tc>
      </w:tr>
      <w:tr w:rsidR="00421053" w:rsidRPr="00227E8B" w:rsidTr="00227E8B">
        <w:tc>
          <w:tcPr>
            <w:tcW w:w="10109" w:type="dxa"/>
            <w:shd w:val="clear" w:color="auto" w:fill="98351C"/>
          </w:tcPr>
          <w:p w:rsidR="00421053" w:rsidRPr="00227E8B" w:rsidRDefault="00421053" w:rsidP="00227E8B">
            <w:pPr>
              <w:autoSpaceDE w:val="0"/>
              <w:autoSpaceDN w:val="0"/>
              <w:adjustRightInd w:val="0"/>
              <w:spacing w:after="0" w:line="240" w:lineRule="auto"/>
              <w:jc w:val="both"/>
              <w:rPr>
                <w:rFonts w:ascii="Arial" w:hAnsi="Arial" w:cs="Arial"/>
                <w:b/>
                <w:sz w:val="20"/>
                <w:szCs w:val="20"/>
              </w:rPr>
            </w:pPr>
            <w:r w:rsidRPr="00227E8B">
              <w:rPr>
                <w:rFonts w:ascii="Arial" w:hAnsi="Arial" w:cs="Arial"/>
                <w:b/>
                <w:color w:val="FFFFFF"/>
                <w:sz w:val="20"/>
                <w:szCs w:val="20"/>
              </w:rPr>
              <w:t>How to ensure the study will be used:</w:t>
            </w:r>
          </w:p>
        </w:tc>
      </w:tr>
      <w:tr w:rsidR="00421053" w:rsidRPr="00227E8B" w:rsidTr="00227E8B">
        <w:tc>
          <w:tcPr>
            <w:tcW w:w="10109" w:type="dxa"/>
          </w:tcPr>
          <w:p w:rsidR="00421053" w:rsidRPr="00227E8B" w:rsidRDefault="00421053" w:rsidP="00227E8B">
            <w:pPr>
              <w:numPr>
                <w:ilvl w:val="0"/>
                <w:numId w:val="20"/>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Discuss the draft report with stakeholders and obtain feedback</w:t>
            </w:r>
          </w:p>
          <w:p w:rsidR="00421053" w:rsidRPr="00227E8B" w:rsidRDefault="00421053" w:rsidP="00227E8B">
            <w:pPr>
              <w:numPr>
                <w:ilvl w:val="0"/>
                <w:numId w:val="20"/>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Include consultations with the community if necessary</w:t>
            </w:r>
          </w:p>
          <w:p w:rsidR="00421053" w:rsidRPr="00227E8B" w:rsidRDefault="00421053" w:rsidP="00227E8B">
            <w:pPr>
              <w:numPr>
                <w:ilvl w:val="0"/>
                <w:numId w:val="20"/>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Develop a dissemination strategy to ensure the report will reach and will be understood by all stakeholders and possibly the general public</w:t>
            </w:r>
          </w:p>
          <w:p w:rsidR="00421053" w:rsidRPr="00227E8B" w:rsidRDefault="00421053" w:rsidP="00227E8B">
            <w:pPr>
              <w:numPr>
                <w:ilvl w:val="0"/>
                <w:numId w:val="20"/>
              </w:numPr>
              <w:autoSpaceDE w:val="0"/>
              <w:autoSpaceDN w:val="0"/>
              <w:adjustRightInd w:val="0"/>
              <w:spacing w:after="0" w:line="240" w:lineRule="auto"/>
              <w:jc w:val="both"/>
              <w:rPr>
                <w:rFonts w:ascii="Arial" w:hAnsi="Arial" w:cs="Arial"/>
                <w:sz w:val="20"/>
                <w:szCs w:val="20"/>
              </w:rPr>
            </w:pPr>
            <w:r w:rsidRPr="00227E8B">
              <w:rPr>
                <w:rFonts w:ascii="Arial" w:hAnsi="Arial" w:cs="Arial"/>
                <w:sz w:val="20"/>
                <w:szCs w:val="20"/>
              </w:rPr>
              <w:t>Combine written reports with workshops or briefings</w:t>
            </w:r>
          </w:p>
        </w:tc>
      </w:tr>
    </w:tbl>
    <w:p w:rsidR="00421053" w:rsidRPr="00531E8C" w:rsidRDefault="00421053" w:rsidP="00D06D26">
      <w:pPr>
        <w:autoSpaceDE w:val="0"/>
        <w:autoSpaceDN w:val="0"/>
        <w:adjustRightInd w:val="0"/>
        <w:jc w:val="both"/>
        <w:rPr>
          <w:rFonts w:ascii="Arial" w:hAnsi="Arial" w:cs="Arial"/>
          <w:b/>
          <w:bCs/>
          <w:color w:val="98201C"/>
          <w:szCs w:val="24"/>
        </w:rPr>
      </w:pPr>
    </w:p>
    <w:p w:rsidR="00421053" w:rsidRPr="00531E8C" w:rsidRDefault="00421053" w:rsidP="00D06D26">
      <w:pPr>
        <w:autoSpaceDE w:val="0"/>
        <w:autoSpaceDN w:val="0"/>
        <w:adjustRightInd w:val="0"/>
        <w:jc w:val="both"/>
        <w:rPr>
          <w:rFonts w:ascii="Arial" w:hAnsi="Arial" w:cs="Arial"/>
          <w:b/>
          <w:bCs/>
          <w:color w:val="98201C"/>
          <w:szCs w:val="24"/>
        </w:rPr>
      </w:pPr>
    </w:p>
    <w:p w:rsidR="00421053" w:rsidRPr="00531E8C" w:rsidRDefault="00421053" w:rsidP="00D06D26">
      <w:pPr>
        <w:autoSpaceDE w:val="0"/>
        <w:autoSpaceDN w:val="0"/>
        <w:adjustRightInd w:val="0"/>
        <w:jc w:val="both"/>
        <w:rPr>
          <w:rFonts w:ascii="Arial" w:hAnsi="Arial" w:cs="Arial"/>
          <w:b/>
          <w:bCs/>
          <w:color w:val="98201C"/>
          <w:szCs w:val="24"/>
        </w:rPr>
      </w:pPr>
    </w:p>
    <w:p w:rsidR="00421053" w:rsidRPr="00531E8C" w:rsidRDefault="00421053" w:rsidP="00D06D26">
      <w:pPr>
        <w:autoSpaceDE w:val="0"/>
        <w:autoSpaceDN w:val="0"/>
        <w:adjustRightInd w:val="0"/>
        <w:jc w:val="both"/>
        <w:rPr>
          <w:rFonts w:ascii="Arial" w:hAnsi="Arial" w:cs="Arial"/>
          <w:b/>
          <w:bCs/>
          <w:color w:val="98201C"/>
          <w:szCs w:val="24"/>
        </w:rPr>
      </w:pPr>
    </w:p>
    <w:p w:rsidR="00421053" w:rsidRPr="00531E8C" w:rsidRDefault="00421053" w:rsidP="00D06D26">
      <w:pPr>
        <w:autoSpaceDE w:val="0"/>
        <w:autoSpaceDN w:val="0"/>
        <w:adjustRightInd w:val="0"/>
        <w:jc w:val="both"/>
        <w:rPr>
          <w:rFonts w:ascii="Arial" w:hAnsi="Arial" w:cs="Arial"/>
          <w:b/>
          <w:bCs/>
          <w:color w:val="98201C"/>
          <w:szCs w:val="24"/>
        </w:rPr>
      </w:pPr>
    </w:p>
    <w:p w:rsidR="00421053" w:rsidRPr="00531E8C" w:rsidRDefault="00421053" w:rsidP="00D06D26">
      <w:pPr>
        <w:autoSpaceDE w:val="0"/>
        <w:autoSpaceDN w:val="0"/>
        <w:adjustRightInd w:val="0"/>
        <w:jc w:val="both"/>
        <w:rPr>
          <w:rFonts w:ascii="Arial" w:hAnsi="Arial" w:cs="Arial"/>
          <w:b/>
          <w:bCs/>
          <w:color w:val="98201C"/>
          <w:szCs w:val="24"/>
        </w:rPr>
      </w:pPr>
    </w:p>
    <w:p w:rsidR="00421053" w:rsidRPr="00531E8C" w:rsidRDefault="00421053" w:rsidP="00D06D26">
      <w:pPr>
        <w:autoSpaceDE w:val="0"/>
        <w:autoSpaceDN w:val="0"/>
        <w:adjustRightInd w:val="0"/>
        <w:jc w:val="both"/>
        <w:rPr>
          <w:rFonts w:ascii="Arial" w:hAnsi="Arial" w:cs="Arial"/>
          <w:b/>
          <w:bCs/>
          <w:color w:val="98201C"/>
          <w:szCs w:val="24"/>
        </w:rPr>
      </w:pPr>
      <w:r w:rsidRPr="00531E8C">
        <w:rPr>
          <w:rFonts w:ascii="Arial" w:hAnsi="Arial" w:cs="Arial"/>
          <w:b/>
          <w:bCs/>
          <w:color w:val="98201C"/>
          <w:szCs w:val="24"/>
        </w:rPr>
        <w:t>The M&amp;E Tool</w:t>
      </w:r>
    </w:p>
    <w:tbl>
      <w:tblPr>
        <w:tblW w:w="10252" w:type="dxa"/>
        <w:tblInd w:w="93" w:type="dxa"/>
        <w:tblLook w:val="0000" w:firstRow="0" w:lastRow="0" w:firstColumn="0" w:lastColumn="0" w:noHBand="0" w:noVBand="0"/>
      </w:tblPr>
      <w:tblGrid>
        <w:gridCol w:w="1694"/>
        <w:gridCol w:w="1673"/>
        <w:gridCol w:w="1372"/>
        <w:gridCol w:w="2762"/>
        <w:gridCol w:w="1306"/>
        <w:gridCol w:w="1575"/>
      </w:tblGrid>
      <w:tr w:rsidR="00421053" w:rsidRPr="00227E8B" w:rsidTr="00E628CB">
        <w:trPr>
          <w:trHeight w:val="780"/>
        </w:trPr>
        <w:tc>
          <w:tcPr>
            <w:tcW w:w="1529" w:type="dxa"/>
            <w:tcBorders>
              <w:top w:val="single" w:sz="8" w:space="0" w:color="auto"/>
              <w:left w:val="single" w:sz="8" w:space="0" w:color="auto"/>
              <w:bottom w:val="single" w:sz="8" w:space="0" w:color="auto"/>
              <w:right w:val="nil"/>
            </w:tcBorders>
            <w:shd w:val="clear" w:color="auto" w:fill="98351C"/>
            <w:vAlign w:val="bottom"/>
          </w:tcPr>
          <w:p w:rsidR="00421053" w:rsidRPr="00227E8B" w:rsidRDefault="00421053" w:rsidP="00030375">
            <w:pPr>
              <w:jc w:val="center"/>
              <w:rPr>
                <w:rFonts w:ascii="Arial" w:hAnsi="Arial" w:cs="Arial"/>
                <w:b/>
                <w:color w:val="FFFFFF"/>
                <w:sz w:val="20"/>
                <w:szCs w:val="20"/>
              </w:rPr>
            </w:pPr>
            <w:r w:rsidRPr="00227E8B">
              <w:rPr>
                <w:rFonts w:ascii="Arial" w:hAnsi="Arial" w:cs="Arial"/>
                <w:b/>
                <w:color w:val="FFFFFF"/>
                <w:sz w:val="20"/>
                <w:szCs w:val="20"/>
              </w:rPr>
              <w:t>Type of Indicator</w:t>
            </w:r>
          </w:p>
        </w:tc>
        <w:tc>
          <w:tcPr>
            <w:tcW w:w="1626" w:type="dxa"/>
            <w:tcBorders>
              <w:top w:val="single" w:sz="8" w:space="0" w:color="auto"/>
              <w:left w:val="single" w:sz="8" w:space="0" w:color="auto"/>
              <w:bottom w:val="single" w:sz="8" w:space="0" w:color="auto"/>
              <w:right w:val="single" w:sz="8" w:space="0" w:color="auto"/>
            </w:tcBorders>
            <w:shd w:val="clear" w:color="auto" w:fill="98351C"/>
            <w:vAlign w:val="bottom"/>
          </w:tcPr>
          <w:p w:rsidR="00421053" w:rsidRPr="00227E8B" w:rsidRDefault="00421053" w:rsidP="00030375">
            <w:pPr>
              <w:jc w:val="center"/>
              <w:rPr>
                <w:rFonts w:ascii="Arial" w:hAnsi="Arial" w:cs="Arial"/>
                <w:b/>
                <w:color w:val="FFFFFF"/>
                <w:sz w:val="20"/>
                <w:szCs w:val="20"/>
              </w:rPr>
            </w:pPr>
            <w:r w:rsidRPr="00227E8B">
              <w:rPr>
                <w:rFonts w:ascii="Arial" w:hAnsi="Arial" w:cs="Arial"/>
                <w:b/>
                <w:color w:val="FFFFFF"/>
                <w:sz w:val="20"/>
                <w:szCs w:val="20"/>
              </w:rPr>
              <w:t>Indicator</w:t>
            </w:r>
          </w:p>
        </w:tc>
        <w:tc>
          <w:tcPr>
            <w:tcW w:w="1571" w:type="dxa"/>
            <w:tcBorders>
              <w:top w:val="single" w:sz="8" w:space="0" w:color="auto"/>
              <w:left w:val="nil"/>
              <w:bottom w:val="single" w:sz="8" w:space="0" w:color="auto"/>
              <w:right w:val="nil"/>
            </w:tcBorders>
            <w:shd w:val="clear" w:color="auto" w:fill="98351C"/>
            <w:vAlign w:val="bottom"/>
          </w:tcPr>
          <w:p w:rsidR="00421053" w:rsidRPr="00227E8B" w:rsidRDefault="00421053" w:rsidP="00030375">
            <w:pPr>
              <w:jc w:val="center"/>
              <w:rPr>
                <w:rFonts w:ascii="Arial" w:hAnsi="Arial" w:cs="Arial"/>
                <w:b/>
                <w:color w:val="FFFFFF"/>
                <w:sz w:val="20"/>
                <w:szCs w:val="20"/>
              </w:rPr>
            </w:pPr>
            <w:r w:rsidRPr="00227E8B">
              <w:rPr>
                <w:rFonts w:ascii="Arial" w:hAnsi="Arial" w:cs="Arial"/>
                <w:b/>
                <w:color w:val="FFFFFF"/>
                <w:sz w:val="20"/>
                <w:szCs w:val="20"/>
              </w:rPr>
              <w:t>Quantitative or Qualitative</w:t>
            </w:r>
          </w:p>
        </w:tc>
        <w:tc>
          <w:tcPr>
            <w:tcW w:w="2680" w:type="dxa"/>
            <w:tcBorders>
              <w:top w:val="single" w:sz="8" w:space="0" w:color="auto"/>
              <w:left w:val="single" w:sz="8" w:space="0" w:color="auto"/>
              <w:bottom w:val="single" w:sz="8" w:space="0" w:color="auto"/>
              <w:right w:val="single" w:sz="8" w:space="0" w:color="auto"/>
            </w:tcBorders>
            <w:shd w:val="clear" w:color="auto" w:fill="98351C"/>
            <w:vAlign w:val="bottom"/>
          </w:tcPr>
          <w:p w:rsidR="00421053" w:rsidRPr="00227E8B" w:rsidRDefault="00421053" w:rsidP="00030375">
            <w:pPr>
              <w:jc w:val="center"/>
              <w:rPr>
                <w:rFonts w:ascii="Arial" w:hAnsi="Arial" w:cs="Arial"/>
                <w:b/>
                <w:color w:val="FFFFFF"/>
                <w:sz w:val="20"/>
                <w:szCs w:val="20"/>
              </w:rPr>
            </w:pPr>
            <w:r w:rsidRPr="00227E8B">
              <w:rPr>
                <w:rFonts w:ascii="Arial" w:hAnsi="Arial" w:cs="Arial"/>
                <w:b/>
                <w:color w:val="FFFFFF"/>
                <w:sz w:val="20"/>
                <w:szCs w:val="20"/>
              </w:rPr>
              <w:t>Definition</w:t>
            </w:r>
          </w:p>
        </w:tc>
        <w:tc>
          <w:tcPr>
            <w:tcW w:w="1271" w:type="dxa"/>
            <w:tcBorders>
              <w:top w:val="single" w:sz="8" w:space="0" w:color="auto"/>
              <w:left w:val="nil"/>
              <w:bottom w:val="single" w:sz="8" w:space="0" w:color="auto"/>
              <w:right w:val="nil"/>
            </w:tcBorders>
            <w:shd w:val="clear" w:color="auto" w:fill="98351C"/>
            <w:vAlign w:val="bottom"/>
          </w:tcPr>
          <w:p w:rsidR="00421053" w:rsidRPr="00227E8B" w:rsidRDefault="00421053" w:rsidP="00030375">
            <w:pPr>
              <w:jc w:val="center"/>
              <w:rPr>
                <w:rFonts w:ascii="Arial" w:hAnsi="Arial" w:cs="Arial"/>
                <w:b/>
                <w:color w:val="FFFFFF"/>
                <w:sz w:val="20"/>
                <w:szCs w:val="20"/>
              </w:rPr>
            </w:pPr>
            <w:r w:rsidRPr="00227E8B">
              <w:rPr>
                <w:rFonts w:ascii="Arial" w:hAnsi="Arial" w:cs="Arial"/>
                <w:b/>
                <w:color w:val="FFFFFF"/>
                <w:sz w:val="20"/>
                <w:szCs w:val="20"/>
              </w:rPr>
              <w:t>Means of Verification</w:t>
            </w:r>
          </w:p>
        </w:tc>
        <w:tc>
          <w:tcPr>
            <w:tcW w:w="1575" w:type="dxa"/>
            <w:tcBorders>
              <w:top w:val="single" w:sz="8" w:space="0" w:color="auto"/>
              <w:left w:val="single" w:sz="8" w:space="0" w:color="auto"/>
              <w:bottom w:val="single" w:sz="8" w:space="0" w:color="auto"/>
              <w:right w:val="single" w:sz="8" w:space="0" w:color="auto"/>
            </w:tcBorders>
            <w:shd w:val="clear" w:color="auto" w:fill="98351C"/>
            <w:vAlign w:val="bottom"/>
          </w:tcPr>
          <w:p w:rsidR="00421053" w:rsidRPr="00227E8B" w:rsidRDefault="00421053" w:rsidP="00030375">
            <w:pPr>
              <w:jc w:val="center"/>
              <w:rPr>
                <w:rFonts w:ascii="Arial" w:hAnsi="Arial" w:cs="Arial"/>
                <w:b/>
                <w:color w:val="FFFFFF"/>
                <w:sz w:val="20"/>
                <w:szCs w:val="20"/>
              </w:rPr>
            </w:pPr>
            <w:r w:rsidRPr="00227E8B">
              <w:rPr>
                <w:rFonts w:ascii="Arial" w:hAnsi="Arial" w:cs="Arial"/>
                <w:b/>
                <w:color w:val="FFFFFF"/>
                <w:sz w:val="20"/>
                <w:szCs w:val="20"/>
              </w:rPr>
              <w:t>Collection Frequency and Reporting Criteria</w:t>
            </w:r>
          </w:p>
        </w:tc>
      </w:tr>
      <w:tr w:rsidR="00421053" w:rsidRPr="00227E8B" w:rsidTr="00E628CB">
        <w:trPr>
          <w:trHeight w:val="765"/>
        </w:trPr>
        <w:tc>
          <w:tcPr>
            <w:tcW w:w="1529" w:type="dxa"/>
            <w:tcBorders>
              <w:top w:val="nil"/>
              <w:left w:val="single" w:sz="8" w:space="0" w:color="auto"/>
              <w:bottom w:val="single" w:sz="4" w:space="0" w:color="auto"/>
              <w:right w:val="nil"/>
            </w:tcBorders>
            <w:vAlign w:val="bottom"/>
          </w:tcPr>
          <w:p w:rsidR="00421053" w:rsidRPr="00227E8B" w:rsidRDefault="00421053" w:rsidP="00030375">
            <w:pPr>
              <w:rPr>
                <w:rFonts w:ascii="Arial" w:hAnsi="Arial" w:cs="Arial"/>
                <w:b/>
                <w:sz w:val="20"/>
                <w:szCs w:val="20"/>
              </w:rPr>
            </w:pPr>
            <w:r w:rsidRPr="00227E8B">
              <w:rPr>
                <w:rFonts w:ascii="Arial" w:hAnsi="Arial" w:cs="Arial"/>
                <w:b/>
                <w:sz w:val="20"/>
                <w:szCs w:val="20"/>
              </w:rPr>
              <w:t>Project design and inputs indicators</w:t>
            </w: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Total Cost of Project</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Quantitative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Total value of financial inputs</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Finance Records</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w:t>
            </w:r>
          </w:p>
        </w:tc>
      </w:tr>
      <w:tr w:rsidR="00421053" w:rsidRPr="00227E8B" w:rsidTr="00E628CB">
        <w:trPr>
          <w:trHeight w:val="510"/>
        </w:trPr>
        <w:tc>
          <w:tcPr>
            <w:tcW w:w="1529" w:type="dxa"/>
            <w:vMerge w:val="restart"/>
            <w:tcBorders>
              <w:top w:val="nil"/>
              <w:left w:val="single" w:sz="8" w:space="0" w:color="auto"/>
              <w:right w:val="nil"/>
            </w:tcBorders>
            <w:shd w:val="clear" w:color="auto" w:fill="98351C"/>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w:t>
            </w:r>
          </w:p>
          <w:p w:rsidR="00421053" w:rsidRPr="00227E8B" w:rsidRDefault="00421053" w:rsidP="00030375">
            <w:pPr>
              <w:rPr>
                <w:rFonts w:ascii="Arial" w:hAnsi="Arial" w:cs="Arial"/>
                <w:sz w:val="20"/>
                <w:szCs w:val="20"/>
              </w:rPr>
            </w:pPr>
            <w:r w:rsidRPr="00227E8B">
              <w:rPr>
                <w:rFonts w:ascii="Arial" w:hAnsi="Arial" w:cs="Arial"/>
                <w:sz w:val="20"/>
                <w:szCs w:val="20"/>
              </w:rPr>
              <w:t> </w:t>
            </w:r>
          </w:p>
          <w:p w:rsidR="00421053" w:rsidRPr="00227E8B" w:rsidRDefault="00421053" w:rsidP="00030375">
            <w:pPr>
              <w:rPr>
                <w:rFonts w:ascii="Arial" w:hAnsi="Arial" w:cs="Arial"/>
                <w:sz w:val="20"/>
                <w:szCs w:val="20"/>
              </w:rPr>
            </w:pPr>
            <w:r w:rsidRPr="00227E8B">
              <w:rPr>
                <w:rFonts w:ascii="Arial" w:hAnsi="Arial" w:cs="Arial"/>
                <w:sz w:val="20"/>
                <w:szCs w:val="20"/>
              </w:rPr>
              <w:t> </w:t>
            </w:r>
          </w:p>
          <w:p w:rsidR="00421053" w:rsidRPr="00227E8B" w:rsidRDefault="00421053" w:rsidP="00030375">
            <w:pPr>
              <w:rPr>
                <w:rFonts w:ascii="Arial" w:hAnsi="Arial" w:cs="Arial"/>
                <w:sz w:val="20"/>
                <w:szCs w:val="20"/>
              </w:rPr>
            </w:pPr>
            <w:r w:rsidRPr="00227E8B">
              <w:rPr>
                <w:rFonts w:ascii="Arial" w:hAnsi="Arial" w:cs="Arial"/>
                <w:sz w:val="20"/>
                <w:szCs w:val="20"/>
              </w:rPr>
              <w:t> </w:t>
            </w:r>
          </w:p>
          <w:p w:rsidR="00421053" w:rsidRPr="00227E8B" w:rsidRDefault="00421053" w:rsidP="00030375">
            <w:pPr>
              <w:rPr>
                <w:rFonts w:ascii="Arial" w:hAnsi="Arial" w:cs="Arial"/>
                <w:sz w:val="20"/>
                <w:szCs w:val="20"/>
              </w:rPr>
            </w:pPr>
            <w:r w:rsidRPr="00227E8B">
              <w:rPr>
                <w:rFonts w:ascii="Arial" w:hAnsi="Arial" w:cs="Arial"/>
                <w:sz w:val="20"/>
                <w:szCs w:val="20"/>
              </w:rPr>
              <w:t> </w:t>
            </w:r>
          </w:p>
          <w:p w:rsidR="00421053" w:rsidRPr="00227E8B" w:rsidRDefault="00421053" w:rsidP="00030375">
            <w:pPr>
              <w:rPr>
                <w:rFonts w:ascii="Arial" w:hAnsi="Arial" w:cs="Arial"/>
                <w:sz w:val="20"/>
                <w:szCs w:val="20"/>
              </w:rPr>
            </w:pPr>
            <w:r w:rsidRPr="00227E8B">
              <w:rPr>
                <w:rFonts w:ascii="Arial" w:hAnsi="Arial" w:cs="Arial"/>
                <w:sz w:val="20"/>
                <w:szCs w:val="20"/>
              </w:rPr>
              <w:t> </w:t>
            </w:r>
          </w:p>
          <w:p w:rsidR="00421053" w:rsidRPr="00227E8B" w:rsidRDefault="00421053" w:rsidP="00030375">
            <w:pPr>
              <w:rPr>
                <w:rFonts w:ascii="Arial" w:hAnsi="Arial" w:cs="Arial"/>
                <w:sz w:val="20"/>
                <w:szCs w:val="20"/>
              </w:rPr>
            </w:pPr>
          </w:p>
          <w:p w:rsidR="00421053" w:rsidRPr="00227E8B" w:rsidRDefault="00421053" w:rsidP="00030375">
            <w:pPr>
              <w:rPr>
                <w:rFonts w:ascii="Arial" w:hAnsi="Arial" w:cs="Arial"/>
                <w:sz w:val="20"/>
                <w:szCs w:val="20"/>
              </w:rPr>
            </w:pP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Cost of materials used</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Quantitative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Value of materials used for the construction of ambulances</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Finance Records</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w:t>
            </w:r>
          </w:p>
        </w:tc>
      </w:tr>
      <w:tr w:rsidR="00421053" w:rsidRPr="00227E8B" w:rsidTr="00E628CB">
        <w:trPr>
          <w:trHeight w:val="510"/>
        </w:trPr>
        <w:tc>
          <w:tcPr>
            <w:tcW w:w="1529" w:type="dxa"/>
            <w:vMerge/>
            <w:tcBorders>
              <w:left w:val="single" w:sz="8" w:space="0" w:color="auto"/>
              <w:right w:val="nil"/>
            </w:tcBorders>
            <w:shd w:val="clear" w:color="auto" w:fill="98351C"/>
            <w:vAlign w:val="bottom"/>
          </w:tcPr>
          <w:p w:rsidR="00421053" w:rsidRPr="00227E8B" w:rsidRDefault="00421053" w:rsidP="00030375">
            <w:pPr>
              <w:rPr>
                <w:rFonts w:ascii="Arial" w:hAnsi="Arial" w:cs="Arial"/>
                <w:sz w:val="20"/>
                <w:szCs w:val="20"/>
              </w:rPr>
            </w:pP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Clients and their responsibilities</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Quantitative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Who are the end users of the ambulances</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xml:space="preserve">Log Books </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End of Project</w:t>
            </w:r>
          </w:p>
        </w:tc>
      </w:tr>
      <w:tr w:rsidR="00421053" w:rsidRPr="00227E8B" w:rsidTr="00E628CB">
        <w:trPr>
          <w:trHeight w:val="510"/>
        </w:trPr>
        <w:tc>
          <w:tcPr>
            <w:tcW w:w="1529" w:type="dxa"/>
            <w:vMerge/>
            <w:tcBorders>
              <w:left w:val="single" w:sz="8" w:space="0" w:color="auto"/>
              <w:right w:val="nil"/>
            </w:tcBorders>
            <w:shd w:val="clear" w:color="auto" w:fill="98351C"/>
            <w:vAlign w:val="bottom"/>
          </w:tcPr>
          <w:p w:rsidR="00421053" w:rsidRPr="00227E8B" w:rsidRDefault="00421053" w:rsidP="00030375">
            <w:pPr>
              <w:rPr>
                <w:rFonts w:ascii="Arial" w:hAnsi="Arial" w:cs="Arial"/>
                <w:sz w:val="20"/>
                <w:szCs w:val="20"/>
              </w:rPr>
            </w:pP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xml:space="preserve">Quantities of materials used </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Quantitative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Quantities of materials used</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Interviews</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w:t>
            </w:r>
          </w:p>
        </w:tc>
      </w:tr>
      <w:tr w:rsidR="00421053" w:rsidRPr="00227E8B" w:rsidTr="00E628CB">
        <w:trPr>
          <w:trHeight w:val="765"/>
        </w:trPr>
        <w:tc>
          <w:tcPr>
            <w:tcW w:w="1529" w:type="dxa"/>
            <w:vMerge/>
            <w:tcBorders>
              <w:left w:val="single" w:sz="8" w:space="0" w:color="auto"/>
              <w:right w:val="nil"/>
            </w:tcBorders>
            <w:shd w:val="clear" w:color="auto" w:fill="98351C"/>
            <w:vAlign w:val="bottom"/>
          </w:tcPr>
          <w:p w:rsidR="00421053" w:rsidRPr="00227E8B" w:rsidRDefault="00421053" w:rsidP="00030375">
            <w:pPr>
              <w:rPr>
                <w:rFonts w:ascii="Arial" w:hAnsi="Arial" w:cs="Arial"/>
                <w:sz w:val="20"/>
                <w:szCs w:val="20"/>
              </w:rPr>
            </w:pP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Types of services required e.g. Transport</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Quantitative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Details of any paid or unpaid services required during the project</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Finance Records</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w:t>
            </w:r>
          </w:p>
        </w:tc>
      </w:tr>
      <w:tr w:rsidR="00421053" w:rsidRPr="00227E8B" w:rsidTr="00E628CB">
        <w:trPr>
          <w:trHeight w:val="510"/>
        </w:trPr>
        <w:tc>
          <w:tcPr>
            <w:tcW w:w="1529" w:type="dxa"/>
            <w:vMerge/>
            <w:tcBorders>
              <w:left w:val="single" w:sz="8" w:space="0" w:color="auto"/>
              <w:right w:val="nil"/>
            </w:tcBorders>
            <w:shd w:val="clear" w:color="auto" w:fill="98351C"/>
            <w:vAlign w:val="bottom"/>
          </w:tcPr>
          <w:p w:rsidR="00421053" w:rsidRPr="00227E8B" w:rsidRDefault="00421053" w:rsidP="00030375">
            <w:pPr>
              <w:rPr>
                <w:rFonts w:ascii="Arial" w:hAnsi="Arial" w:cs="Arial"/>
                <w:sz w:val="20"/>
                <w:szCs w:val="20"/>
              </w:rPr>
            </w:pP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Cost of services required</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Quantitative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Cost of services required</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Finance Records</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w:t>
            </w:r>
          </w:p>
        </w:tc>
      </w:tr>
      <w:tr w:rsidR="00421053" w:rsidRPr="00227E8B" w:rsidTr="00E628CB">
        <w:trPr>
          <w:trHeight w:val="510"/>
        </w:trPr>
        <w:tc>
          <w:tcPr>
            <w:tcW w:w="1529" w:type="dxa"/>
            <w:vMerge/>
            <w:tcBorders>
              <w:left w:val="single" w:sz="8" w:space="0" w:color="auto"/>
              <w:right w:val="nil"/>
            </w:tcBorders>
            <w:shd w:val="clear" w:color="auto" w:fill="98351C"/>
            <w:vAlign w:val="bottom"/>
          </w:tcPr>
          <w:p w:rsidR="00421053" w:rsidRPr="00227E8B" w:rsidRDefault="00421053" w:rsidP="00030375">
            <w:pPr>
              <w:rPr>
                <w:rFonts w:ascii="Arial" w:hAnsi="Arial" w:cs="Arial"/>
                <w:sz w:val="20"/>
                <w:szCs w:val="20"/>
              </w:rPr>
            </w:pP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xml:space="preserve">Human hours required </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Quantitative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Amount of commitment required by project staff</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xml:space="preserve">Interviews </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w:t>
            </w:r>
          </w:p>
        </w:tc>
      </w:tr>
      <w:tr w:rsidR="00421053" w:rsidRPr="00227E8B" w:rsidTr="00E628CB">
        <w:trPr>
          <w:trHeight w:val="780"/>
        </w:trPr>
        <w:tc>
          <w:tcPr>
            <w:tcW w:w="1529" w:type="dxa"/>
            <w:vMerge/>
            <w:tcBorders>
              <w:left w:val="single" w:sz="8" w:space="0" w:color="auto"/>
              <w:right w:val="nil"/>
            </w:tcBorders>
            <w:shd w:val="clear" w:color="auto" w:fill="98351C"/>
            <w:vAlign w:val="bottom"/>
          </w:tcPr>
          <w:p w:rsidR="00421053" w:rsidRPr="00227E8B" w:rsidRDefault="00421053" w:rsidP="00030375">
            <w:pPr>
              <w:rPr>
                <w:rFonts w:ascii="Arial" w:hAnsi="Arial" w:cs="Arial"/>
                <w:sz w:val="20"/>
                <w:szCs w:val="20"/>
              </w:rPr>
            </w:pPr>
          </w:p>
        </w:tc>
        <w:tc>
          <w:tcPr>
            <w:tcW w:w="1626" w:type="dxa"/>
            <w:tcBorders>
              <w:top w:val="single" w:sz="4" w:space="0" w:color="auto"/>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Skills and knowledge required</w:t>
            </w:r>
          </w:p>
        </w:tc>
        <w:tc>
          <w:tcPr>
            <w:tcW w:w="1571" w:type="dxa"/>
            <w:tcBorders>
              <w:top w:val="single" w:sz="4" w:space="0" w:color="auto"/>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Qualitative</w:t>
            </w:r>
          </w:p>
        </w:tc>
        <w:tc>
          <w:tcPr>
            <w:tcW w:w="2680" w:type="dxa"/>
            <w:tcBorders>
              <w:top w:val="single" w:sz="4" w:space="0" w:color="auto"/>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Capabilities and competencies required by project staff</w:t>
            </w:r>
          </w:p>
        </w:tc>
        <w:tc>
          <w:tcPr>
            <w:tcW w:w="1271" w:type="dxa"/>
            <w:tcBorders>
              <w:top w:val="single" w:sz="4" w:space="0" w:color="auto"/>
              <w:left w:val="nil"/>
              <w:bottom w:val="single" w:sz="4" w:space="0" w:color="auto"/>
              <w:right w:val="nil"/>
            </w:tcBorders>
            <w:vAlign w:val="bottom"/>
          </w:tcPr>
          <w:p w:rsidR="00421053" w:rsidRPr="00227E8B" w:rsidRDefault="00421053" w:rsidP="00030375">
            <w:pPr>
              <w:rPr>
                <w:rFonts w:ascii="Arial" w:hAnsi="Arial" w:cs="Arial"/>
                <w:sz w:val="20"/>
                <w:szCs w:val="20"/>
              </w:rPr>
            </w:pPr>
            <w:r>
              <w:rPr>
                <w:rFonts w:ascii="Arial" w:hAnsi="Arial" w:cs="Arial"/>
                <w:sz w:val="20"/>
                <w:szCs w:val="20"/>
              </w:rPr>
              <w:t>Interviews</w:t>
            </w:r>
          </w:p>
        </w:tc>
        <w:tc>
          <w:tcPr>
            <w:tcW w:w="1575" w:type="dxa"/>
            <w:tcBorders>
              <w:top w:val="single" w:sz="4" w:space="0" w:color="auto"/>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w:t>
            </w:r>
          </w:p>
        </w:tc>
      </w:tr>
      <w:tr w:rsidR="00421053" w:rsidRPr="00227E8B" w:rsidTr="00E628CB">
        <w:trPr>
          <w:trHeight w:val="780"/>
        </w:trPr>
        <w:tc>
          <w:tcPr>
            <w:tcW w:w="1529" w:type="dxa"/>
            <w:vMerge/>
            <w:tcBorders>
              <w:left w:val="single" w:sz="8" w:space="0" w:color="auto"/>
              <w:right w:val="nil"/>
            </w:tcBorders>
            <w:shd w:val="clear" w:color="auto" w:fill="98351C"/>
            <w:vAlign w:val="bottom"/>
          </w:tcPr>
          <w:p w:rsidR="00421053" w:rsidRPr="00227E8B" w:rsidRDefault="00421053" w:rsidP="00030375">
            <w:pPr>
              <w:rPr>
                <w:rFonts w:ascii="Arial" w:hAnsi="Arial" w:cs="Arial"/>
                <w:sz w:val="20"/>
                <w:szCs w:val="20"/>
              </w:rPr>
            </w:pPr>
          </w:p>
        </w:tc>
        <w:tc>
          <w:tcPr>
            <w:tcW w:w="1626" w:type="dxa"/>
            <w:tcBorders>
              <w:top w:val="single" w:sz="4" w:space="0" w:color="auto"/>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Maintenance for the Bicycle Ambulance</w:t>
            </w:r>
          </w:p>
        </w:tc>
        <w:tc>
          <w:tcPr>
            <w:tcW w:w="1571" w:type="dxa"/>
            <w:tcBorders>
              <w:top w:val="single" w:sz="4" w:space="0" w:color="auto"/>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Qualitative</w:t>
            </w:r>
          </w:p>
        </w:tc>
        <w:tc>
          <w:tcPr>
            <w:tcW w:w="2680" w:type="dxa"/>
            <w:tcBorders>
              <w:top w:val="single" w:sz="4" w:space="0" w:color="auto"/>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How frequently was maintenance required and what specifically was needed?</w:t>
            </w:r>
          </w:p>
        </w:tc>
        <w:tc>
          <w:tcPr>
            <w:tcW w:w="1271" w:type="dxa"/>
            <w:tcBorders>
              <w:top w:val="single" w:sz="4" w:space="0" w:color="auto"/>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HBC interviews</w:t>
            </w:r>
          </w:p>
        </w:tc>
        <w:tc>
          <w:tcPr>
            <w:tcW w:w="1575" w:type="dxa"/>
            <w:tcBorders>
              <w:top w:val="single" w:sz="4" w:space="0" w:color="auto"/>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w:t>
            </w:r>
          </w:p>
        </w:tc>
      </w:tr>
      <w:tr w:rsidR="00421053" w:rsidRPr="00227E8B" w:rsidTr="00E628CB">
        <w:trPr>
          <w:trHeight w:val="780"/>
        </w:trPr>
        <w:tc>
          <w:tcPr>
            <w:tcW w:w="1529" w:type="dxa"/>
            <w:vMerge/>
            <w:tcBorders>
              <w:left w:val="single" w:sz="8" w:space="0" w:color="auto"/>
              <w:right w:val="nil"/>
            </w:tcBorders>
            <w:shd w:val="clear" w:color="auto" w:fill="98351C"/>
            <w:vAlign w:val="bottom"/>
          </w:tcPr>
          <w:p w:rsidR="00421053" w:rsidRPr="00227E8B" w:rsidRDefault="00421053" w:rsidP="00030375">
            <w:pPr>
              <w:rPr>
                <w:rFonts w:ascii="Arial" w:hAnsi="Arial" w:cs="Arial"/>
                <w:sz w:val="20"/>
                <w:szCs w:val="20"/>
              </w:rPr>
            </w:pPr>
          </w:p>
        </w:tc>
        <w:tc>
          <w:tcPr>
            <w:tcW w:w="1626" w:type="dxa"/>
            <w:tcBorders>
              <w:top w:val="single" w:sz="4" w:space="0" w:color="auto"/>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How were maintenance funds obtained</w:t>
            </w:r>
          </w:p>
        </w:tc>
        <w:tc>
          <w:tcPr>
            <w:tcW w:w="1571" w:type="dxa"/>
            <w:tcBorders>
              <w:top w:val="single" w:sz="4" w:space="0" w:color="auto"/>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Qualitative</w:t>
            </w:r>
          </w:p>
        </w:tc>
        <w:tc>
          <w:tcPr>
            <w:tcW w:w="2680" w:type="dxa"/>
            <w:tcBorders>
              <w:top w:val="single" w:sz="4" w:space="0" w:color="auto"/>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How were maintenance funds obtained</w:t>
            </w:r>
          </w:p>
        </w:tc>
        <w:tc>
          <w:tcPr>
            <w:tcW w:w="1271" w:type="dxa"/>
            <w:tcBorders>
              <w:top w:val="single" w:sz="4" w:space="0" w:color="auto"/>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xml:space="preserve">HBC Interviews </w:t>
            </w:r>
          </w:p>
        </w:tc>
        <w:tc>
          <w:tcPr>
            <w:tcW w:w="1575" w:type="dxa"/>
            <w:tcBorders>
              <w:top w:val="single" w:sz="4" w:space="0" w:color="auto"/>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w:t>
            </w:r>
          </w:p>
        </w:tc>
      </w:tr>
      <w:tr w:rsidR="00421053" w:rsidRPr="00227E8B" w:rsidTr="00E628CB">
        <w:trPr>
          <w:trHeight w:val="780"/>
        </w:trPr>
        <w:tc>
          <w:tcPr>
            <w:tcW w:w="1529" w:type="dxa"/>
            <w:vMerge/>
            <w:tcBorders>
              <w:left w:val="single" w:sz="8" w:space="0" w:color="auto"/>
              <w:bottom w:val="double" w:sz="6" w:space="0" w:color="auto"/>
              <w:right w:val="nil"/>
            </w:tcBorders>
            <w:shd w:val="clear" w:color="auto" w:fill="98351C"/>
            <w:vAlign w:val="bottom"/>
          </w:tcPr>
          <w:p w:rsidR="00421053" w:rsidRPr="00227E8B" w:rsidRDefault="00421053" w:rsidP="00030375">
            <w:pPr>
              <w:rPr>
                <w:rFonts w:ascii="Arial" w:hAnsi="Arial" w:cs="Arial"/>
                <w:sz w:val="20"/>
                <w:szCs w:val="20"/>
              </w:rPr>
            </w:pPr>
          </w:p>
        </w:tc>
        <w:tc>
          <w:tcPr>
            <w:tcW w:w="1626" w:type="dxa"/>
            <w:tcBorders>
              <w:top w:val="single" w:sz="4" w:space="0" w:color="auto"/>
              <w:left w:val="single" w:sz="8" w:space="0" w:color="auto"/>
              <w:bottom w:val="double" w:sz="6"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Terrain</w:t>
            </w:r>
          </w:p>
        </w:tc>
        <w:tc>
          <w:tcPr>
            <w:tcW w:w="1571" w:type="dxa"/>
            <w:tcBorders>
              <w:top w:val="single" w:sz="4" w:space="0" w:color="auto"/>
              <w:left w:val="nil"/>
              <w:bottom w:val="double" w:sz="6"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Qualitative</w:t>
            </w:r>
          </w:p>
        </w:tc>
        <w:tc>
          <w:tcPr>
            <w:tcW w:w="2680" w:type="dxa"/>
            <w:tcBorders>
              <w:top w:val="single" w:sz="4" w:space="0" w:color="auto"/>
              <w:left w:val="single" w:sz="8" w:space="0" w:color="auto"/>
              <w:bottom w:val="double" w:sz="6"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How was the terrain where the ambulance operated? Hilly/flat/sandy/muddy/paved etc.</w:t>
            </w:r>
          </w:p>
        </w:tc>
        <w:tc>
          <w:tcPr>
            <w:tcW w:w="1271" w:type="dxa"/>
            <w:tcBorders>
              <w:top w:val="single" w:sz="4" w:space="0" w:color="auto"/>
              <w:left w:val="nil"/>
              <w:bottom w:val="double" w:sz="6"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xml:space="preserve">HBC Interview </w:t>
            </w:r>
          </w:p>
        </w:tc>
        <w:tc>
          <w:tcPr>
            <w:tcW w:w="1575" w:type="dxa"/>
            <w:tcBorders>
              <w:top w:val="single" w:sz="4" w:space="0" w:color="auto"/>
              <w:left w:val="single" w:sz="8" w:space="0" w:color="auto"/>
              <w:bottom w:val="double" w:sz="6"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w:t>
            </w:r>
          </w:p>
        </w:tc>
      </w:tr>
      <w:tr w:rsidR="00421053" w:rsidRPr="00227E8B" w:rsidTr="00E628CB">
        <w:trPr>
          <w:trHeight w:val="795"/>
        </w:trPr>
        <w:tc>
          <w:tcPr>
            <w:tcW w:w="1529" w:type="dxa"/>
            <w:tcBorders>
              <w:top w:val="double" w:sz="6" w:space="0" w:color="auto"/>
              <w:left w:val="single" w:sz="8" w:space="0" w:color="auto"/>
              <w:bottom w:val="single" w:sz="4" w:space="0" w:color="auto"/>
              <w:right w:val="nil"/>
            </w:tcBorders>
            <w:vAlign w:val="bottom"/>
          </w:tcPr>
          <w:p w:rsidR="00421053" w:rsidRPr="00227E8B" w:rsidRDefault="00421053" w:rsidP="00030375">
            <w:pPr>
              <w:rPr>
                <w:rFonts w:ascii="Arial" w:hAnsi="Arial" w:cs="Arial"/>
                <w:b/>
                <w:sz w:val="20"/>
                <w:szCs w:val="20"/>
              </w:rPr>
            </w:pPr>
            <w:r w:rsidRPr="00227E8B">
              <w:rPr>
                <w:rFonts w:ascii="Arial" w:hAnsi="Arial" w:cs="Arial"/>
                <w:b/>
                <w:sz w:val="20"/>
                <w:szCs w:val="20"/>
              </w:rPr>
              <w:lastRenderedPageBreak/>
              <w:t>Project implementation indicators</w:t>
            </w:r>
          </w:p>
        </w:tc>
        <w:tc>
          <w:tcPr>
            <w:tcW w:w="1626" w:type="dxa"/>
            <w:tcBorders>
              <w:top w:val="double" w:sz="6" w:space="0" w:color="auto"/>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Project methodology</w:t>
            </w:r>
          </w:p>
        </w:tc>
        <w:tc>
          <w:tcPr>
            <w:tcW w:w="1571" w:type="dxa"/>
            <w:tcBorders>
              <w:top w:val="double" w:sz="6" w:space="0" w:color="auto"/>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Qualitative</w:t>
            </w:r>
          </w:p>
        </w:tc>
        <w:tc>
          <w:tcPr>
            <w:tcW w:w="2680" w:type="dxa"/>
            <w:tcBorders>
              <w:top w:val="double" w:sz="6" w:space="0" w:color="auto"/>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Project methodology</w:t>
            </w:r>
          </w:p>
        </w:tc>
        <w:tc>
          <w:tcPr>
            <w:tcW w:w="1271" w:type="dxa"/>
            <w:tcBorders>
              <w:top w:val="double" w:sz="6" w:space="0" w:color="auto"/>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As per proposal</w:t>
            </w:r>
          </w:p>
        </w:tc>
        <w:tc>
          <w:tcPr>
            <w:tcW w:w="1575" w:type="dxa"/>
            <w:tcBorders>
              <w:top w:val="double" w:sz="6" w:space="0" w:color="auto"/>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w:t>
            </w:r>
          </w:p>
        </w:tc>
      </w:tr>
      <w:tr w:rsidR="00421053" w:rsidRPr="00227E8B" w:rsidTr="00E628CB">
        <w:trPr>
          <w:trHeight w:val="795"/>
        </w:trPr>
        <w:tc>
          <w:tcPr>
            <w:tcW w:w="1529" w:type="dxa"/>
            <w:tcBorders>
              <w:top w:val="single" w:sz="4" w:space="0" w:color="auto"/>
              <w:left w:val="single" w:sz="8" w:space="0" w:color="auto"/>
              <w:bottom w:val="double" w:sz="6" w:space="0" w:color="auto"/>
              <w:right w:val="nil"/>
            </w:tcBorders>
            <w:shd w:val="clear" w:color="auto" w:fill="98351C"/>
            <w:vAlign w:val="bottom"/>
          </w:tcPr>
          <w:p w:rsidR="00421053" w:rsidRPr="00227E8B" w:rsidRDefault="00421053" w:rsidP="00030375">
            <w:pPr>
              <w:rPr>
                <w:rFonts w:ascii="Arial" w:hAnsi="Arial" w:cs="Arial"/>
                <w:sz w:val="20"/>
                <w:szCs w:val="20"/>
              </w:rPr>
            </w:pPr>
          </w:p>
        </w:tc>
        <w:tc>
          <w:tcPr>
            <w:tcW w:w="1626" w:type="dxa"/>
            <w:tcBorders>
              <w:top w:val="single" w:sz="4" w:space="0" w:color="auto"/>
              <w:left w:val="single" w:sz="8" w:space="0" w:color="auto"/>
              <w:bottom w:val="double" w:sz="6"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Project Adaptations and Evolution</w:t>
            </w:r>
          </w:p>
        </w:tc>
        <w:tc>
          <w:tcPr>
            <w:tcW w:w="1571" w:type="dxa"/>
            <w:tcBorders>
              <w:top w:val="single" w:sz="4" w:space="0" w:color="auto"/>
              <w:left w:val="nil"/>
              <w:bottom w:val="double" w:sz="6"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Qualitative</w:t>
            </w:r>
          </w:p>
        </w:tc>
        <w:tc>
          <w:tcPr>
            <w:tcW w:w="2680" w:type="dxa"/>
            <w:tcBorders>
              <w:top w:val="single" w:sz="4" w:space="0" w:color="auto"/>
              <w:left w:val="single" w:sz="8" w:space="0" w:color="auto"/>
              <w:bottom w:val="double" w:sz="6"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Project Adaptations and Evolution</w:t>
            </w:r>
          </w:p>
        </w:tc>
        <w:tc>
          <w:tcPr>
            <w:tcW w:w="1271" w:type="dxa"/>
            <w:tcBorders>
              <w:top w:val="single" w:sz="4" w:space="0" w:color="auto"/>
              <w:left w:val="nil"/>
              <w:bottom w:val="double" w:sz="6"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End of Project Evaluation</w:t>
            </w:r>
          </w:p>
        </w:tc>
        <w:tc>
          <w:tcPr>
            <w:tcW w:w="1575" w:type="dxa"/>
            <w:tcBorders>
              <w:top w:val="single" w:sz="4" w:space="0" w:color="auto"/>
              <w:left w:val="single" w:sz="8" w:space="0" w:color="auto"/>
              <w:bottom w:val="double" w:sz="6"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w:t>
            </w:r>
          </w:p>
        </w:tc>
      </w:tr>
      <w:tr w:rsidR="00421053" w:rsidRPr="00227E8B" w:rsidTr="00E628CB">
        <w:trPr>
          <w:trHeight w:val="780"/>
        </w:trPr>
        <w:tc>
          <w:tcPr>
            <w:tcW w:w="1529" w:type="dxa"/>
            <w:tcBorders>
              <w:top w:val="nil"/>
              <w:left w:val="single" w:sz="8" w:space="0" w:color="auto"/>
              <w:bottom w:val="single" w:sz="4" w:space="0" w:color="auto"/>
              <w:right w:val="nil"/>
            </w:tcBorders>
            <w:vAlign w:val="bottom"/>
          </w:tcPr>
          <w:p w:rsidR="00421053" w:rsidRPr="00227E8B" w:rsidRDefault="00421053" w:rsidP="00030375">
            <w:pPr>
              <w:rPr>
                <w:rFonts w:ascii="Arial" w:hAnsi="Arial" w:cs="Arial"/>
                <w:b/>
                <w:sz w:val="20"/>
                <w:szCs w:val="20"/>
              </w:rPr>
            </w:pPr>
            <w:r w:rsidRPr="00227E8B">
              <w:rPr>
                <w:rFonts w:ascii="Arial" w:hAnsi="Arial" w:cs="Arial"/>
                <w:b/>
                <w:sz w:val="20"/>
                <w:szCs w:val="20"/>
              </w:rPr>
              <w:t>Project outputs indicators</w:t>
            </w: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Number of ambulances produced</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Quantitative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Number of ambulances produced</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 Evaluation</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w:t>
            </w:r>
          </w:p>
        </w:tc>
      </w:tr>
      <w:tr w:rsidR="00421053" w:rsidRPr="00227E8B" w:rsidTr="00E628CB">
        <w:trPr>
          <w:trHeight w:val="765"/>
        </w:trPr>
        <w:tc>
          <w:tcPr>
            <w:tcW w:w="1529" w:type="dxa"/>
            <w:vMerge w:val="restart"/>
            <w:tcBorders>
              <w:top w:val="nil"/>
              <w:left w:val="single" w:sz="8" w:space="0" w:color="auto"/>
              <w:right w:val="nil"/>
            </w:tcBorders>
            <w:shd w:val="clear" w:color="auto" w:fill="98351C"/>
            <w:vAlign w:val="bottom"/>
          </w:tcPr>
          <w:p w:rsidR="00421053" w:rsidRPr="00227E8B" w:rsidRDefault="00421053" w:rsidP="00030375">
            <w:pPr>
              <w:rPr>
                <w:rFonts w:ascii="Arial" w:hAnsi="Arial" w:cs="Arial"/>
                <w:sz w:val="16"/>
                <w:szCs w:val="16"/>
              </w:rPr>
            </w:pPr>
            <w:r w:rsidRPr="00227E8B">
              <w:rPr>
                <w:rFonts w:ascii="Arial" w:hAnsi="Arial" w:cs="Arial"/>
                <w:sz w:val="16"/>
                <w:szCs w:val="16"/>
              </w:rPr>
              <w:t> </w:t>
            </w:r>
          </w:p>
          <w:p w:rsidR="00421053" w:rsidRPr="00227E8B" w:rsidRDefault="00421053" w:rsidP="00030375">
            <w:pPr>
              <w:rPr>
                <w:rFonts w:ascii="Arial" w:hAnsi="Arial" w:cs="Arial"/>
                <w:sz w:val="16"/>
                <w:szCs w:val="16"/>
              </w:rPr>
            </w:pPr>
            <w:r w:rsidRPr="00227E8B">
              <w:rPr>
                <w:rFonts w:ascii="Arial" w:hAnsi="Arial" w:cs="Arial"/>
                <w:sz w:val="16"/>
                <w:szCs w:val="16"/>
              </w:rPr>
              <w:t> </w:t>
            </w:r>
          </w:p>
          <w:p w:rsidR="00421053" w:rsidRPr="00227E8B" w:rsidRDefault="00421053" w:rsidP="00030375">
            <w:pPr>
              <w:rPr>
                <w:rFonts w:ascii="Arial" w:hAnsi="Arial" w:cs="Arial"/>
                <w:sz w:val="16"/>
                <w:szCs w:val="16"/>
              </w:rPr>
            </w:pPr>
            <w:r w:rsidRPr="00227E8B">
              <w:rPr>
                <w:rFonts w:ascii="Arial" w:hAnsi="Arial" w:cs="Arial"/>
                <w:sz w:val="16"/>
                <w:szCs w:val="16"/>
              </w:rPr>
              <w:t> </w:t>
            </w:r>
          </w:p>
          <w:p w:rsidR="00421053" w:rsidRPr="00227E8B" w:rsidRDefault="00421053" w:rsidP="00030375">
            <w:pPr>
              <w:rPr>
                <w:rFonts w:ascii="Arial" w:hAnsi="Arial" w:cs="Arial"/>
                <w:sz w:val="16"/>
                <w:szCs w:val="16"/>
              </w:rPr>
            </w:pPr>
            <w:r w:rsidRPr="00227E8B">
              <w:rPr>
                <w:rFonts w:ascii="Arial" w:hAnsi="Arial" w:cs="Arial"/>
                <w:sz w:val="16"/>
                <w:szCs w:val="16"/>
              </w:rPr>
              <w:t> </w:t>
            </w:r>
          </w:p>
          <w:p w:rsidR="00421053" w:rsidRPr="00227E8B" w:rsidRDefault="00421053" w:rsidP="00030375">
            <w:pPr>
              <w:rPr>
                <w:rFonts w:ascii="Arial" w:hAnsi="Arial" w:cs="Arial"/>
                <w:sz w:val="16"/>
                <w:szCs w:val="16"/>
              </w:rPr>
            </w:pPr>
            <w:r w:rsidRPr="00227E8B">
              <w:rPr>
                <w:rFonts w:ascii="Arial" w:hAnsi="Arial" w:cs="Arial"/>
                <w:sz w:val="16"/>
                <w:szCs w:val="16"/>
              </w:rPr>
              <w:t> </w:t>
            </w:r>
          </w:p>
          <w:p w:rsidR="00421053" w:rsidRPr="00227E8B" w:rsidRDefault="00421053" w:rsidP="00030375">
            <w:pPr>
              <w:rPr>
                <w:rFonts w:ascii="Arial" w:hAnsi="Arial" w:cs="Arial"/>
                <w:sz w:val="16"/>
                <w:szCs w:val="16"/>
              </w:rPr>
            </w:pPr>
            <w:r w:rsidRPr="00227E8B">
              <w:rPr>
                <w:rFonts w:ascii="Arial" w:hAnsi="Arial" w:cs="Arial"/>
                <w:sz w:val="16"/>
                <w:szCs w:val="16"/>
              </w:rPr>
              <w:t> </w:t>
            </w:r>
          </w:p>
          <w:p w:rsidR="00421053" w:rsidRPr="00227E8B" w:rsidRDefault="00421053" w:rsidP="00030375">
            <w:pPr>
              <w:rPr>
                <w:rFonts w:ascii="Arial" w:hAnsi="Arial" w:cs="Arial"/>
                <w:sz w:val="16"/>
                <w:szCs w:val="16"/>
              </w:rPr>
            </w:pPr>
            <w:r w:rsidRPr="00227E8B">
              <w:rPr>
                <w:rFonts w:ascii="Arial" w:hAnsi="Arial" w:cs="Arial"/>
                <w:sz w:val="16"/>
                <w:szCs w:val="16"/>
              </w:rPr>
              <w:t> </w:t>
            </w:r>
          </w:p>
          <w:p w:rsidR="00421053" w:rsidRPr="00227E8B" w:rsidRDefault="00421053" w:rsidP="00030375">
            <w:pPr>
              <w:rPr>
                <w:rFonts w:ascii="Arial" w:hAnsi="Arial" w:cs="Arial"/>
                <w:sz w:val="16"/>
                <w:szCs w:val="16"/>
              </w:rPr>
            </w:pPr>
            <w:r w:rsidRPr="00227E8B">
              <w:rPr>
                <w:rFonts w:ascii="Arial" w:hAnsi="Arial" w:cs="Arial"/>
                <w:sz w:val="16"/>
                <w:szCs w:val="16"/>
              </w:rPr>
              <w:t> </w:t>
            </w:r>
          </w:p>
          <w:p w:rsidR="00421053" w:rsidRPr="00227E8B" w:rsidRDefault="00421053" w:rsidP="00030375">
            <w:pPr>
              <w:rPr>
                <w:rFonts w:ascii="Arial" w:hAnsi="Arial" w:cs="Arial"/>
                <w:sz w:val="16"/>
                <w:szCs w:val="16"/>
              </w:rPr>
            </w:pPr>
            <w:r w:rsidRPr="00227E8B">
              <w:rPr>
                <w:rFonts w:ascii="Arial" w:hAnsi="Arial" w:cs="Arial"/>
                <w:sz w:val="16"/>
                <w:szCs w:val="16"/>
              </w:rPr>
              <w:t> </w:t>
            </w:r>
          </w:p>
          <w:p w:rsidR="00421053" w:rsidRPr="00227E8B" w:rsidRDefault="00421053" w:rsidP="00030375">
            <w:pPr>
              <w:rPr>
                <w:rFonts w:ascii="Arial" w:hAnsi="Arial" w:cs="Arial"/>
                <w:sz w:val="16"/>
                <w:szCs w:val="16"/>
              </w:rPr>
            </w:pPr>
            <w:r w:rsidRPr="00227E8B">
              <w:rPr>
                <w:rFonts w:ascii="Arial" w:hAnsi="Arial" w:cs="Arial"/>
                <w:sz w:val="16"/>
                <w:szCs w:val="16"/>
              </w:rPr>
              <w:t> </w:t>
            </w:r>
          </w:p>
          <w:p w:rsidR="00421053" w:rsidRPr="00227E8B" w:rsidRDefault="00421053" w:rsidP="00030375">
            <w:pPr>
              <w:rPr>
                <w:rFonts w:ascii="Arial" w:hAnsi="Arial" w:cs="Arial"/>
                <w:sz w:val="16"/>
                <w:szCs w:val="16"/>
              </w:rPr>
            </w:pPr>
            <w:r w:rsidRPr="00227E8B">
              <w:rPr>
                <w:rFonts w:ascii="Arial" w:hAnsi="Arial" w:cs="Arial"/>
                <w:sz w:val="16"/>
                <w:szCs w:val="16"/>
              </w:rPr>
              <w:t> </w:t>
            </w: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Number of ambulances distributed</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Quantitative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Number of ambulances distributed</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 Evaluation</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w:t>
            </w:r>
          </w:p>
        </w:tc>
      </w:tr>
      <w:tr w:rsidR="00421053" w:rsidRPr="00F02019" w:rsidTr="00E628CB">
        <w:trPr>
          <w:trHeight w:val="765"/>
        </w:trPr>
        <w:tc>
          <w:tcPr>
            <w:tcW w:w="1529" w:type="dxa"/>
            <w:vMerge/>
            <w:tcBorders>
              <w:left w:val="single" w:sz="8" w:space="0" w:color="auto"/>
              <w:right w:val="nil"/>
            </w:tcBorders>
            <w:shd w:val="clear" w:color="auto" w:fill="98351C"/>
            <w:vAlign w:val="bottom"/>
          </w:tcPr>
          <w:p w:rsidR="00421053" w:rsidRPr="00227E8B" w:rsidRDefault="00421053" w:rsidP="00030375">
            <w:pPr>
              <w:rPr>
                <w:rFonts w:ascii="Arial" w:hAnsi="Arial" w:cs="Arial"/>
                <w:sz w:val="16"/>
                <w:szCs w:val="16"/>
              </w:rPr>
            </w:pP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xml:space="preserve">Average distance patient transported </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Quantitative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xml:space="preserve">Km travelled </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Log books</w:t>
            </w:r>
          </w:p>
        </w:tc>
        <w:tc>
          <w:tcPr>
            <w:tcW w:w="1575" w:type="dxa"/>
            <w:tcBorders>
              <w:top w:val="nil"/>
              <w:left w:val="single" w:sz="8" w:space="0" w:color="auto"/>
              <w:bottom w:val="single" w:sz="4" w:space="0" w:color="auto"/>
              <w:right w:val="single" w:sz="8" w:space="0" w:color="auto"/>
            </w:tcBorders>
            <w:noWrap/>
            <w:vAlign w:val="bottom"/>
          </w:tcPr>
          <w:p w:rsidR="00421053" w:rsidRPr="00F02019" w:rsidRDefault="00421053" w:rsidP="00030375">
            <w:pPr>
              <w:rPr>
                <w:rFonts w:ascii="Arial" w:hAnsi="Arial" w:cs="Arial"/>
                <w:sz w:val="20"/>
                <w:szCs w:val="20"/>
                <w:lang w:val="pt-PT"/>
              </w:rPr>
            </w:pPr>
            <w:r w:rsidRPr="00F02019">
              <w:rPr>
                <w:rFonts w:ascii="Arial" w:hAnsi="Arial" w:cs="Arial"/>
                <w:sz w:val="20"/>
                <w:szCs w:val="20"/>
                <w:lang w:val="pt-PT"/>
              </w:rPr>
              <w:t>Baseline, M&amp;E 1 and M&amp;E 2</w:t>
            </w:r>
          </w:p>
        </w:tc>
      </w:tr>
      <w:tr w:rsidR="00421053" w:rsidRPr="00F02019" w:rsidTr="00E628CB">
        <w:trPr>
          <w:trHeight w:val="510"/>
        </w:trPr>
        <w:tc>
          <w:tcPr>
            <w:tcW w:w="1529" w:type="dxa"/>
            <w:vMerge/>
            <w:tcBorders>
              <w:left w:val="single" w:sz="8" w:space="0" w:color="auto"/>
              <w:right w:val="nil"/>
            </w:tcBorders>
            <w:shd w:val="clear" w:color="auto" w:fill="98351C"/>
            <w:vAlign w:val="bottom"/>
          </w:tcPr>
          <w:p w:rsidR="00421053" w:rsidRPr="00F02019" w:rsidRDefault="00421053" w:rsidP="00030375">
            <w:pPr>
              <w:rPr>
                <w:rFonts w:ascii="Arial" w:hAnsi="Arial" w:cs="Arial"/>
                <w:sz w:val="16"/>
                <w:szCs w:val="16"/>
                <w:lang w:val="pt-PT"/>
              </w:rPr>
            </w:pP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xml:space="preserve">Time spent for referrals </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Quantitative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Duration of travel on ambulance</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Log Books</w:t>
            </w:r>
          </w:p>
        </w:tc>
        <w:tc>
          <w:tcPr>
            <w:tcW w:w="1575" w:type="dxa"/>
            <w:tcBorders>
              <w:top w:val="nil"/>
              <w:left w:val="single" w:sz="8" w:space="0" w:color="auto"/>
              <w:bottom w:val="single" w:sz="4" w:space="0" w:color="auto"/>
              <w:right w:val="single" w:sz="8" w:space="0" w:color="auto"/>
            </w:tcBorders>
            <w:noWrap/>
            <w:vAlign w:val="bottom"/>
          </w:tcPr>
          <w:p w:rsidR="00421053" w:rsidRPr="00F02019" w:rsidRDefault="00421053" w:rsidP="00030375">
            <w:pPr>
              <w:rPr>
                <w:rFonts w:ascii="Arial" w:hAnsi="Arial" w:cs="Arial"/>
                <w:sz w:val="20"/>
                <w:szCs w:val="20"/>
                <w:lang w:val="pt-PT"/>
              </w:rPr>
            </w:pPr>
            <w:r w:rsidRPr="00F02019">
              <w:rPr>
                <w:rFonts w:ascii="Arial" w:hAnsi="Arial" w:cs="Arial"/>
                <w:sz w:val="20"/>
                <w:szCs w:val="20"/>
                <w:lang w:val="pt-PT"/>
              </w:rPr>
              <w:t>Baseline, M&amp;E 1 and M&amp;E 2</w:t>
            </w:r>
          </w:p>
        </w:tc>
      </w:tr>
      <w:tr w:rsidR="00421053" w:rsidRPr="00227E8B" w:rsidTr="00E628CB">
        <w:trPr>
          <w:trHeight w:val="255"/>
        </w:trPr>
        <w:tc>
          <w:tcPr>
            <w:tcW w:w="1529" w:type="dxa"/>
            <w:vMerge/>
            <w:tcBorders>
              <w:left w:val="single" w:sz="8" w:space="0" w:color="auto"/>
              <w:right w:val="nil"/>
            </w:tcBorders>
            <w:shd w:val="clear" w:color="auto" w:fill="98351C"/>
            <w:vAlign w:val="bottom"/>
          </w:tcPr>
          <w:p w:rsidR="00421053" w:rsidRPr="00F02019" w:rsidRDefault="00421053" w:rsidP="00030375">
            <w:pPr>
              <w:rPr>
                <w:rFonts w:ascii="Arial" w:hAnsi="Arial" w:cs="Arial"/>
                <w:sz w:val="16"/>
                <w:szCs w:val="16"/>
                <w:lang w:val="pt-PT"/>
              </w:rPr>
            </w:pP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Running costs</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Quantitative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Maintenance cost per km</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Log Books and HBC Interview</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M&amp;E 1 and M&amp;E 2</w:t>
            </w:r>
          </w:p>
        </w:tc>
      </w:tr>
      <w:tr w:rsidR="00421053" w:rsidRPr="00227E8B" w:rsidTr="00E628CB">
        <w:trPr>
          <w:trHeight w:val="255"/>
        </w:trPr>
        <w:tc>
          <w:tcPr>
            <w:tcW w:w="1529" w:type="dxa"/>
            <w:vMerge/>
            <w:tcBorders>
              <w:left w:val="single" w:sz="8" w:space="0" w:color="auto"/>
              <w:right w:val="nil"/>
            </w:tcBorders>
            <w:shd w:val="clear" w:color="auto" w:fill="98351C"/>
            <w:vAlign w:val="bottom"/>
          </w:tcPr>
          <w:p w:rsidR="00421053" w:rsidRPr="00227E8B" w:rsidRDefault="00421053" w:rsidP="00030375">
            <w:pPr>
              <w:rPr>
                <w:rFonts w:ascii="Arial" w:hAnsi="Arial" w:cs="Arial"/>
                <w:sz w:val="16"/>
                <w:szCs w:val="16"/>
              </w:rPr>
            </w:pP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Lifespan</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Quantitative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Duration of useable life (months)</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Health worker interviews</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M&amp;E 1 and M&amp;E 2</w:t>
            </w:r>
          </w:p>
        </w:tc>
      </w:tr>
      <w:tr w:rsidR="00421053" w:rsidRPr="00227E8B" w:rsidTr="00E628CB">
        <w:trPr>
          <w:trHeight w:val="255"/>
        </w:trPr>
        <w:tc>
          <w:tcPr>
            <w:tcW w:w="1529" w:type="dxa"/>
            <w:vMerge/>
            <w:tcBorders>
              <w:left w:val="single" w:sz="8" w:space="0" w:color="auto"/>
              <w:right w:val="nil"/>
            </w:tcBorders>
            <w:shd w:val="clear" w:color="auto" w:fill="98351C"/>
            <w:vAlign w:val="bottom"/>
          </w:tcPr>
          <w:p w:rsidR="00421053" w:rsidRPr="00227E8B" w:rsidRDefault="00421053" w:rsidP="00030375">
            <w:pPr>
              <w:rPr>
                <w:rFonts w:ascii="Arial" w:hAnsi="Arial" w:cs="Arial"/>
                <w:sz w:val="16"/>
                <w:szCs w:val="16"/>
              </w:rPr>
            </w:pP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Availability</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Quantitative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Time that the ambulance is not under repair</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Log Books</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M&amp;E 1 and M&amp;E 2</w:t>
            </w:r>
          </w:p>
        </w:tc>
      </w:tr>
      <w:tr w:rsidR="00421053" w:rsidRPr="00227E8B" w:rsidTr="00E628CB">
        <w:trPr>
          <w:trHeight w:val="255"/>
        </w:trPr>
        <w:tc>
          <w:tcPr>
            <w:tcW w:w="1529" w:type="dxa"/>
            <w:vMerge/>
            <w:tcBorders>
              <w:left w:val="single" w:sz="8" w:space="0" w:color="auto"/>
              <w:right w:val="nil"/>
            </w:tcBorders>
            <w:shd w:val="clear" w:color="auto" w:fill="98351C"/>
            <w:vAlign w:val="bottom"/>
          </w:tcPr>
          <w:p w:rsidR="00421053" w:rsidRPr="00227E8B" w:rsidRDefault="00421053" w:rsidP="00030375">
            <w:pPr>
              <w:rPr>
                <w:rFonts w:ascii="Arial" w:hAnsi="Arial" w:cs="Arial"/>
                <w:sz w:val="16"/>
                <w:szCs w:val="16"/>
              </w:rPr>
            </w:pP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Utilisation</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Quantitative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Available time that the ambulance is actually used</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Log Books</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M&amp;E 1 and M&amp;E 2</w:t>
            </w:r>
          </w:p>
        </w:tc>
      </w:tr>
      <w:tr w:rsidR="00421053" w:rsidRPr="00227E8B" w:rsidTr="00E628CB">
        <w:trPr>
          <w:trHeight w:val="255"/>
        </w:trPr>
        <w:tc>
          <w:tcPr>
            <w:tcW w:w="1529" w:type="dxa"/>
            <w:vMerge/>
            <w:tcBorders>
              <w:left w:val="single" w:sz="8" w:space="0" w:color="auto"/>
              <w:right w:val="nil"/>
            </w:tcBorders>
            <w:shd w:val="clear" w:color="auto" w:fill="98351C"/>
            <w:vAlign w:val="bottom"/>
          </w:tcPr>
          <w:p w:rsidR="00421053" w:rsidRPr="00227E8B" w:rsidRDefault="00421053" w:rsidP="00030375">
            <w:pPr>
              <w:rPr>
                <w:rFonts w:ascii="Arial" w:hAnsi="Arial" w:cs="Arial"/>
                <w:sz w:val="16"/>
                <w:szCs w:val="16"/>
              </w:rPr>
            </w:pP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Reasons for Use</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Qualitative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Why was the ambulance used? Patient transfer/moving medical supplies/ other</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Health worker interviews and log book</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M&amp;E 1 and M&amp;E 2</w:t>
            </w:r>
          </w:p>
        </w:tc>
      </w:tr>
      <w:tr w:rsidR="00421053" w:rsidRPr="00227E8B" w:rsidTr="00E628CB">
        <w:trPr>
          <w:trHeight w:val="255"/>
        </w:trPr>
        <w:tc>
          <w:tcPr>
            <w:tcW w:w="1529" w:type="dxa"/>
            <w:vMerge/>
            <w:tcBorders>
              <w:left w:val="single" w:sz="8" w:space="0" w:color="auto"/>
              <w:right w:val="nil"/>
            </w:tcBorders>
            <w:shd w:val="clear" w:color="auto" w:fill="98351C"/>
            <w:vAlign w:val="bottom"/>
          </w:tcPr>
          <w:p w:rsidR="00421053" w:rsidRPr="00227E8B" w:rsidRDefault="00421053" w:rsidP="00030375">
            <w:pPr>
              <w:rPr>
                <w:rFonts w:ascii="Arial" w:hAnsi="Arial" w:cs="Arial"/>
                <w:sz w:val="16"/>
                <w:szCs w:val="16"/>
              </w:rPr>
            </w:pP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Outcome for Patient</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Qualitative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Medical problem dealt with</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Health worker interviews</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M&amp;E 1 and M&amp;E 2</w:t>
            </w:r>
          </w:p>
        </w:tc>
      </w:tr>
      <w:tr w:rsidR="00421053" w:rsidRPr="00227E8B" w:rsidTr="00E628CB">
        <w:trPr>
          <w:trHeight w:val="510"/>
        </w:trPr>
        <w:tc>
          <w:tcPr>
            <w:tcW w:w="1529" w:type="dxa"/>
            <w:vMerge/>
            <w:tcBorders>
              <w:left w:val="single" w:sz="8" w:space="0" w:color="auto"/>
              <w:right w:val="nil"/>
            </w:tcBorders>
            <w:shd w:val="clear" w:color="auto" w:fill="98351C"/>
            <w:vAlign w:val="bottom"/>
          </w:tcPr>
          <w:p w:rsidR="00421053" w:rsidRPr="00227E8B" w:rsidRDefault="00421053" w:rsidP="00030375">
            <w:pPr>
              <w:rPr>
                <w:rFonts w:ascii="Arial" w:hAnsi="Arial" w:cs="Arial"/>
                <w:sz w:val="16"/>
                <w:szCs w:val="16"/>
              </w:rPr>
            </w:pP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Design Appropriateness</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Qualitative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Feedback from users</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Health worker interviews</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M&amp;E 1 and M&amp;E 2</w:t>
            </w:r>
          </w:p>
        </w:tc>
      </w:tr>
      <w:tr w:rsidR="00421053" w:rsidRPr="00227E8B" w:rsidTr="00E628CB">
        <w:trPr>
          <w:trHeight w:val="510"/>
        </w:trPr>
        <w:tc>
          <w:tcPr>
            <w:tcW w:w="1529" w:type="dxa"/>
            <w:vMerge/>
            <w:tcBorders>
              <w:left w:val="single" w:sz="8" w:space="0" w:color="auto"/>
              <w:right w:val="nil"/>
            </w:tcBorders>
            <w:shd w:val="clear" w:color="auto" w:fill="98351C"/>
            <w:vAlign w:val="bottom"/>
          </w:tcPr>
          <w:p w:rsidR="00421053" w:rsidRPr="00227E8B" w:rsidRDefault="00421053" w:rsidP="00030375">
            <w:pPr>
              <w:rPr>
                <w:rFonts w:ascii="Arial" w:hAnsi="Arial" w:cs="Arial"/>
                <w:sz w:val="16"/>
                <w:szCs w:val="16"/>
              </w:rPr>
            </w:pP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xml:space="preserve">Needs </w:t>
            </w:r>
            <w:r w:rsidRPr="00227E8B">
              <w:rPr>
                <w:rFonts w:ascii="Arial" w:hAnsi="Arial" w:cs="Arial"/>
                <w:sz w:val="20"/>
                <w:szCs w:val="20"/>
              </w:rPr>
              <w:lastRenderedPageBreak/>
              <w:t>Satisfaction</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lastRenderedPageBreak/>
              <w:t> Quantitative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Feedback from operator</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xml:space="preserve">Health </w:t>
            </w:r>
            <w:r w:rsidRPr="00227E8B">
              <w:rPr>
                <w:rFonts w:ascii="Arial" w:hAnsi="Arial" w:cs="Arial"/>
                <w:sz w:val="20"/>
                <w:szCs w:val="20"/>
              </w:rPr>
              <w:lastRenderedPageBreak/>
              <w:t>worker interviews</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lastRenderedPageBreak/>
              <w:t xml:space="preserve"> M&amp;E 1 and </w:t>
            </w:r>
            <w:r w:rsidRPr="00227E8B">
              <w:rPr>
                <w:rFonts w:ascii="Arial" w:hAnsi="Arial" w:cs="Arial"/>
                <w:sz w:val="20"/>
                <w:szCs w:val="20"/>
              </w:rPr>
              <w:lastRenderedPageBreak/>
              <w:t>M&amp;E 2</w:t>
            </w:r>
          </w:p>
        </w:tc>
      </w:tr>
      <w:tr w:rsidR="00421053" w:rsidRPr="00227E8B" w:rsidTr="00E628CB">
        <w:trPr>
          <w:trHeight w:val="765"/>
        </w:trPr>
        <w:tc>
          <w:tcPr>
            <w:tcW w:w="1529" w:type="dxa"/>
            <w:vMerge/>
            <w:tcBorders>
              <w:left w:val="single" w:sz="8" w:space="0" w:color="auto"/>
              <w:right w:val="nil"/>
            </w:tcBorders>
            <w:shd w:val="clear" w:color="auto" w:fill="98351C"/>
            <w:vAlign w:val="bottom"/>
          </w:tcPr>
          <w:p w:rsidR="00421053" w:rsidRPr="00227E8B" w:rsidRDefault="00421053" w:rsidP="00030375">
            <w:pPr>
              <w:rPr>
                <w:rFonts w:ascii="Arial" w:hAnsi="Arial" w:cs="Arial"/>
                <w:sz w:val="16"/>
                <w:szCs w:val="16"/>
              </w:rPr>
            </w:pP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Number of apprentices trained</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Quantitative </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Number of apprentices trained</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 Evaluation</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w:t>
            </w:r>
          </w:p>
        </w:tc>
      </w:tr>
      <w:tr w:rsidR="00421053" w:rsidRPr="00227E8B" w:rsidTr="00E628CB">
        <w:trPr>
          <w:trHeight w:val="765"/>
        </w:trPr>
        <w:tc>
          <w:tcPr>
            <w:tcW w:w="1529" w:type="dxa"/>
            <w:vMerge/>
            <w:tcBorders>
              <w:left w:val="single" w:sz="8" w:space="0" w:color="auto"/>
              <w:right w:val="nil"/>
            </w:tcBorders>
            <w:shd w:val="clear" w:color="auto" w:fill="98351C"/>
            <w:vAlign w:val="bottom"/>
          </w:tcPr>
          <w:p w:rsidR="00421053" w:rsidRPr="00227E8B" w:rsidRDefault="00421053" w:rsidP="00030375">
            <w:pPr>
              <w:rPr>
                <w:rFonts w:ascii="Arial" w:hAnsi="Arial" w:cs="Arial"/>
                <w:sz w:val="16"/>
                <w:szCs w:val="16"/>
              </w:rPr>
            </w:pP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Cost of Maintenance</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Quantitative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Cost of Maintenance</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Health worker interviews</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M&amp;E 1 and M&amp;E 2</w:t>
            </w:r>
          </w:p>
        </w:tc>
      </w:tr>
      <w:tr w:rsidR="00421053" w:rsidRPr="00227E8B" w:rsidTr="00E628CB">
        <w:trPr>
          <w:trHeight w:val="525"/>
        </w:trPr>
        <w:tc>
          <w:tcPr>
            <w:tcW w:w="1529" w:type="dxa"/>
            <w:vMerge/>
            <w:tcBorders>
              <w:left w:val="single" w:sz="8" w:space="0" w:color="auto"/>
              <w:bottom w:val="double" w:sz="6" w:space="0" w:color="auto"/>
              <w:right w:val="nil"/>
            </w:tcBorders>
            <w:shd w:val="clear" w:color="auto" w:fill="98351C"/>
            <w:vAlign w:val="bottom"/>
          </w:tcPr>
          <w:p w:rsidR="00421053" w:rsidRPr="00227E8B" w:rsidRDefault="00421053" w:rsidP="00030375">
            <w:pPr>
              <w:rPr>
                <w:rFonts w:ascii="Arial" w:hAnsi="Arial" w:cs="Arial"/>
                <w:sz w:val="16"/>
                <w:szCs w:val="16"/>
              </w:rPr>
            </w:pPr>
          </w:p>
        </w:tc>
        <w:tc>
          <w:tcPr>
            <w:tcW w:w="1626" w:type="dxa"/>
            <w:tcBorders>
              <w:top w:val="nil"/>
              <w:left w:val="single" w:sz="8" w:space="0" w:color="auto"/>
              <w:bottom w:val="double" w:sz="6"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Durability of ambulances</w:t>
            </w:r>
          </w:p>
        </w:tc>
        <w:tc>
          <w:tcPr>
            <w:tcW w:w="1571" w:type="dxa"/>
            <w:tcBorders>
              <w:top w:val="nil"/>
              <w:left w:val="nil"/>
              <w:bottom w:val="double" w:sz="6"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Qualitative</w:t>
            </w:r>
          </w:p>
        </w:tc>
        <w:tc>
          <w:tcPr>
            <w:tcW w:w="2680" w:type="dxa"/>
            <w:tcBorders>
              <w:top w:val="nil"/>
              <w:left w:val="single" w:sz="8" w:space="0" w:color="auto"/>
              <w:bottom w:val="double" w:sz="6"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Durability of ambulances</w:t>
            </w:r>
          </w:p>
        </w:tc>
        <w:tc>
          <w:tcPr>
            <w:tcW w:w="1271" w:type="dxa"/>
            <w:tcBorders>
              <w:top w:val="nil"/>
              <w:left w:val="nil"/>
              <w:bottom w:val="double" w:sz="6"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 Evaluation</w:t>
            </w:r>
          </w:p>
        </w:tc>
        <w:tc>
          <w:tcPr>
            <w:tcW w:w="1575" w:type="dxa"/>
            <w:tcBorders>
              <w:top w:val="nil"/>
              <w:left w:val="single" w:sz="8" w:space="0" w:color="auto"/>
              <w:bottom w:val="double" w:sz="6"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w:t>
            </w:r>
          </w:p>
        </w:tc>
      </w:tr>
      <w:tr w:rsidR="00421053" w:rsidRPr="00227E8B" w:rsidTr="00E628CB">
        <w:trPr>
          <w:trHeight w:val="780"/>
        </w:trPr>
        <w:tc>
          <w:tcPr>
            <w:tcW w:w="1529" w:type="dxa"/>
            <w:tcBorders>
              <w:top w:val="nil"/>
              <w:left w:val="single" w:sz="8" w:space="0" w:color="auto"/>
              <w:bottom w:val="single" w:sz="4" w:space="0" w:color="auto"/>
              <w:right w:val="nil"/>
            </w:tcBorders>
            <w:vAlign w:val="bottom"/>
          </w:tcPr>
          <w:p w:rsidR="00421053" w:rsidRPr="00227E8B" w:rsidRDefault="00421053" w:rsidP="00030375">
            <w:pPr>
              <w:rPr>
                <w:rFonts w:ascii="Arial" w:hAnsi="Arial" w:cs="Arial"/>
                <w:b/>
                <w:sz w:val="20"/>
                <w:szCs w:val="20"/>
              </w:rPr>
            </w:pPr>
            <w:r w:rsidRPr="00227E8B">
              <w:rPr>
                <w:rFonts w:ascii="Arial" w:hAnsi="Arial" w:cs="Arial"/>
                <w:b/>
                <w:sz w:val="20"/>
                <w:szCs w:val="20"/>
              </w:rPr>
              <w:t>Project impacts indicators</w:t>
            </w: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Number of patients transported</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Quantitative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Number of patients transported</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Log Book</w:t>
            </w:r>
          </w:p>
        </w:tc>
        <w:tc>
          <w:tcPr>
            <w:tcW w:w="1575"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M&amp;E 1 and M&amp;E 2</w:t>
            </w:r>
          </w:p>
        </w:tc>
      </w:tr>
      <w:tr w:rsidR="00421053" w:rsidRPr="00227E8B" w:rsidTr="00E628CB">
        <w:trPr>
          <w:trHeight w:val="1020"/>
        </w:trPr>
        <w:tc>
          <w:tcPr>
            <w:tcW w:w="1529" w:type="dxa"/>
            <w:vMerge w:val="restart"/>
            <w:tcBorders>
              <w:top w:val="nil"/>
              <w:left w:val="single" w:sz="8" w:space="0" w:color="auto"/>
              <w:right w:val="nil"/>
            </w:tcBorders>
            <w:shd w:val="clear" w:color="auto" w:fill="98351C"/>
            <w:vAlign w:val="bottom"/>
          </w:tcPr>
          <w:p w:rsidR="00421053" w:rsidRPr="00227E8B" w:rsidRDefault="00421053" w:rsidP="00030375">
            <w:pPr>
              <w:rPr>
                <w:rFonts w:ascii="Arial" w:hAnsi="Arial" w:cs="Arial"/>
                <w:sz w:val="16"/>
                <w:szCs w:val="16"/>
              </w:rPr>
            </w:pPr>
            <w:r w:rsidRPr="00227E8B">
              <w:rPr>
                <w:rFonts w:ascii="Arial" w:hAnsi="Arial" w:cs="Arial"/>
                <w:sz w:val="16"/>
                <w:szCs w:val="16"/>
              </w:rPr>
              <w:t> </w:t>
            </w:r>
          </w:p>
          <w:p w:rsidR="00421053" w:rsidRPr="00227E8B" w:rsidRDefault="00421053" w:rsidP="00030375">
            <w:pPr>
              <w:rPr>
                <w:rFonts w:ascii="Arial" w:hAnsi="Arial" w:cs="Arial"/>
                <w:sz w:val="16"/>
                <w:szCs w:val="16"/>
              </w:rPr>
            </w:pPr>
            <w:r w:rsidRPr="00227E8B">
              <w:rPr>
                <w:rFonts w:ascii="Arial" w:hAnsi="Arial" w:cs="Arial"/>
                <w:sz w:val="16"/>
                <w:szCs w:val="16"/>
              </w:rPr>
              <w:t> </w:t>
            </w:r>
          </w:p>
          <w:p w:rsidR="00421053" w:rsidRPr="00227E8B" w:rsidRDefault="00421053" w:rsidP="00030375">
            <w:pPr>
              <w:rPr>
                <w:rFonts w:ascii="Arial" w:hAnsi="Arial" w:cs="Arial"/>
                <w:sz w:val="16"/>
                <w:szCs w:val="16"/>
              </w:rPr>
            </w:pPr>
            <w:r w:rsidRPr="00227E8B">
              <w:rPr>
                <w:rFonts w:ascii="Arial" w:hAnsi="Arial" w:cs="Arial"/>
                <w:sz w:val="16"/>
                <w:szCs w:val="16"/>
              </w:rPr>
              <w:t> </w:t>
            </w: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Reduction in time taken to receive health services</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Quantitative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Reduction in time taken to receive health services</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Client Interview</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M&amp;E 1 and M&amp;E 2</w:t>
            </w:r>
          </w:p>
        </w:tc>
      </w:tr>
      <w:tr w:rsidR="00421053" w:rsidRPr="00227E8B" w:rsidTr="00E628CB">
        <w:trPr>
          <w:trHeight w:val="1275"/>
        </w:trPr>
        <w:tc>
          <w:tcPr>
            <w:tcW w:w="1529" w:type="dxa"/>
            <w:vMerge/>
            <w:tcBorders>
              <w:left w:val="single" w:sz="8" w:space="0" w:color="auto"/>
              <w:right w:val="nil"/>
            </w:tcBorders>
            <w:shd w:val="clear" w:color="auto" w:fill="98351C"/>
            <w:vAlign w:val="bottom"/>
          </w:tcPr>
          <w:p w:rsidR="00421053" w:rsidRPr="00227E8B" w:rsidRDefault="00421053" w:rsidP="00030375">
            <w:pPr>
              <w:rPr>
                <w:rFonts w:ascii="Arial" w:hAnsi="Arial" w:cs="Arial"/>
                <w:sz w:val="16"/>
                <w:szCs w:val="16"/>
              </w:rPr>
            </w:pP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Increase in number of individuals able to access health care</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Qualitative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Increase in number of individuals able to access health care</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Health worker interviews</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M&amp;E 1 and M&amp;E 2</w:t>
            </w:r>
          </w:p>
        </w:tc>
      </w:tr>
      <w:tr w:rsidR="00421053" w:rsidRPr="00227E8B" w:rsidTr="00E628CB">
        <w:trPr>
          <w:trHeight w:val="270"/>
        </w:trPr>
        <w:tc>
          <w:tcPr>
            <w:tcW w:w="1529" w:type="dxa"/>
            <w:vMerge/>
            <w:tcBorders>
              <w:left w:val="single" w:sz="8" w:space="0" w:color="auto"/>
              <w:bottom w:val="double" w:sz="6" w:space="0" w:color="auto"/>
              <w:right w:val="nil"/>
            </w:tcBorders>
            <w:shd w:val="clear" w:color="auto" w:fill="98351C"/>
            <w:vAlign w:val="bottom"/>
          </w:tcPr>
          <w:p w:rsidR="00421053" w:rsidRPr="00227E8B" w:rsidRDefault="00421053" w:rsidP="00030375">
            <w:pPr>
              <w:rPr>
                <w:rFonts w:ascii="Arial" w:hAnsi="Arial" w:cs="Arial"/>
                <w:sz w:val="16"/>
                <w:szCs w:val="16"/>
              </w:rPr>
            </w:pPr>
          </w:p>
        </w:tc>
        <w:tc>
          <w:tcPr>
            <w:tcW w:w="1626" w:type="dxa"/>
            <w:tcBorders>
              <w:top w:val="nil"/>
              <w:left w:val="single" w:sz="8" w:space="0" w:color="auto"/>
              <w:bottom w:val="double" w:sz="6"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Improved health</w:t>
            </w:r>
          </w:p>
        </w:tc>
        <w:tc>
          <w:tcPr>
            <w:tcW w:w="1571" w:type="dxa"/>
            <w:tcBorders>
              <w:top w:val="nil"/>
              <w:left w:val="nil"/>
              <w:bottom w:val="double" w:sz="6"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Quantitative</w:t>
            </w:r>
          </w:p>
        </w:tc>
        <w:tc>
          <w:tcPr>
            <w:tcW w:w="2680" w:type="dxa"/>
            <w:tcBorders>
              <w:top w:val="nil"/>
              <w:left w:val="single" w:sz="8" w:space="0" w:color="auto"/>
              <w:bottom w:val="double" w:sz="6"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Improved health</w:t>
            </w:r>
          </w:p>
        </w:tc>
        <w:tc>
          <w:tcPr>
            <w:tcW w:w="1271" w:type="dxa"/>
            <w:tcBorders>
              <w:top w:val="nil"/>
              <w:left w:val="nil"/>
              <w:bottom w:val="double" w:sz="6"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Health worker interviews</w:t>
            </w:r>
          </w:p>
        </w:tc>
        <w:tc>
          <w:tcPr>
            <w:tcW w:w="1575" w:type="dxa"/>
            <w:tcBorders>
              <w:top w:val="nil"/>
              <w:left w:val="single" w:sz="8" w:space="0" w:color="auto"/>
              <w:bottom w:val="double" w:sz="6"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w:t>
            </w:r>
          </w:p>
        </w:tc>
      </w:tr>
      <w:tr w:rsidR="00421053" w:rsidRPr="00227E8B" w:rsidTr="00E628CB">
        <w:trPr>
          <w:trHeight w:val="1035"/>
        </w:trPr>
        <w:tc>
          <w:tcPr>
            <w:tcW w:w="1529" w:type="dxa"/>
            <w:tcBorders>
              <w:top w:val="nil"/>
              <w:left w:val="single" w:sz="8" w:space="0" w:color="auto"/>
              <w:bottom w:val="single" w:sz="4" w:space="0" w:color="auto"/>
              <w:right w:val="nil"/>
            </w:tcBorders>
            <w:vAlign w:val="bottom"/>
          </w:tcPr>
          <w:p w:rsidR="00421053" w:rsidRPr="00227E8B" w:rsidRDefault="00421053" w:rsidP="00030375">
            <w:pPr>
              <w:rPr>
                <w:rFonts w:ascii="Arial" w:hAnsi="Arial" w:cs="Arial"/>
                <w:b/>
                <w:sz w:val="20"/>
                <w:szCs w:val="20"/>
              </w:rPr>
            </w:pPr>
            <w:r w:rsidRPr="00227E8B">
              <w:rPr>
                <w:rFonts w:ascii="Arial" w:hAnsi="Arial" w:cs="Arial"/>
                <w:b/>
                <w:sz w:val="20"/>
                <w:szCs w:val="20"/>
              </w:rPr>
              <w:t>Project sustainability and replicability indicators</w:t>
            </w: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Community organisations strengthened</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Qualitative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Community organisations strengthened</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 Evaluation</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w:t>
            </w:r>
          </w:p>
        </w:tc>
      </w:tr>
      <w:tr w:rsidR="00421053" w:rsidRPr="00227E8B" w:rsidTr="00E628CB">
        <w:trPr>
          <w:trHeight w:val="510"/>
        </w:trPr>
        <w:tc>
          <w:tcPr>
            <w:tcW w:w="1529" w:type="dxa"/>
            <w:vMerge w:val="restart"/>
            <w:tcBorders>
              <w:top w:val="nil"/>
              <w:left w:val="single" w:sz="8" w:space="0" w:color="auto"/>
              <w:right w:val="nil"/>
            </w:tcBorders>
            <w:shd w:val="clear" w:color="auto" w:fill="98351C"/>
            <w:vAlign w:val="bottom"/>
          </w:tcPr>
          <w:p w:rsidR="00421053" w:rsidRPr="00227E8B" w:rsidRDefault="00421053" w:rsidP="00030375">
            <w:pPr>
              <w:rPr>
                <w:rFonts w:ascii="Arial" w:hAnsi="Arial" w:cs="Arial"/>
                <w:sz w:val="16"/>
                <w:szCs w:val="16"/>
              </w:rPr>
            </w:pPr>
            <w:r w:rsidRPr="00227E8B">
              <w:rPr>
                <w:rFonts w:ascii="Arial" w:hAnsi="Arial" w:cs="Arial"/>
                <w:sz w:val="16"/>
                <w:szCs w:val="16"/>
              </w:rPr>
              <w:t> </w:t>
            </w:r>
          </w:p>
          <w:p w:rsidR="00421053" w:rsidRPr="00227E8B" w:rsidRDefault="00421053" w:rsidP="00030375">
            <w:pPr>
              <w:rPr>
                <w:rFonts w:ascii="Arial" w:hAnsi="Arial" w:cs="Arial"/>
                <w:sz w:val="16"/>
                <w:szCs w:val="16"/>
              </w:rPr>
            </w:pPr>
            <w:r w:rsidRPr="00227E8B">
              <w:rPr>
                <w:rFonts w:ascii="Arial" w:hAnsi="Arial" w:cs="Arial"/>
                <w:sz w:val="16"/>
                <w:szCs w:val="16"/>
              </w:rPr>
              <w:t> </w:t>
            </w:r>
          </w:p>
        </w:tc>
        <w:tc>
          <w:tcPr>
            <w:tcW w:w="1626"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Community capacity</w:t>
            </w:r>
          </w:p>
        </w:tc>
        <w:tc>
          <w:tcPr>
            <w:tcW w:w="15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Qualitative</w:t>
            </w:r>
          </w:p>
        </w:tc>
        <w:tc>
          <w:tcPr>
            <w:tcW w:w="2680" w:type="dxa"/>
            <w:tcBorders>
              <w:top w:val="nil"/>
              <w:left w:val="single" w:sz="8" w:space="0" w:color="auto"/>
              <w:bottom w:val="single" w:sz="4"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Community capacity</w:t>
            </w:r>
          </w:p>
        </w:tc>
        <w:tc>
          <w:tcPr>
            <w:tcW w:w="1271" w:type="dxa"/>
            <w:tcBorders>
              <w:top w:val="nil"/>
              <w:left w:val="nil"/>
              <w:bottom w:val="single" w:sz="4"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 Evaluation</w:t>
            </w:r>
          </w:p>
        </w:tc>
        <w:tc>
          <w:tcPr>
            <w:tcW w:w="1575" w:type="dxa"/>
            <w:tcBorders>
              <w:top w:val="nil"/>
              <w:left w:val="single" w:sz="8" w:space="0" w:color="auto"/>
              <w:bottom w:val="single" w:sz="4"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w:t>
            </w:r>
          </w:p>
        </w:tc>
      </w:tr>
      <w:tr w:rsidR="00421053" w:rsidRPr="00227E8B" w:rsidTr="00E628CB">
        <w:trPr>
          <w:trHeight w:val="780"/>
        </w:trPr>
        <w:tc>
          <w:tcPr>
            <w:tcW w:w="1529" w:type="dxa"/>
            <w:vMerge/>
            <w:tcBorders>
              <w:left w:val="single" w:sz="8" w:space="0" w:color="auto"/>
              <w:bottom w:val="single" w:sz="8" w:space="0" w:color="auto"/>
              <w:right w:val="nil"/>
            </w:tcBorders>
            <w:shd w:val="clear" w:color="auto" w:fill="98351C"/>
            <w:vAlign w:val="bottom"/>
          </w:tcPr>
          <w:p w:rsidR="00421053" w:rsidRPr="00227E8B" w:rsidRDefault="00421053" w:rsidP="00030375">
            <w:pPr>
              <w:rPr>
                <w:rFonts w:ascii="Arial" w:hAnsi="Arial" w:cs="Arial"/>
                <w:sz w:val="16"/>
                <w:szCs w:val="16"/>
              </w:rPr>
            </w:pPr>
          </w:p>
        </w:tc>
        <w:tc>
          <w:tcPr>
            <w:tcW w:w="1626" w:type="dxa"/>
            <w:tcBorders>
              <w:top w:val="nil"/>
              <w:left w:val="single" w:sz="8" w:space="0" w:color="auto"/>
              <w:bottom w:val="single" w:sz="8"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Access to the project and its benefits</w:t>
            </w:r>
          </w:p>
        </w:tc>
        <w:tc>
          <w:tcPr>
            <w:tcW w:w="1571" w:type="dxa"/>
            <w:tcBorders>
              <w:top w:val="nil"/>
              <w:left w:val="nil"/>
              <w:bottom w:val="single" w:sz="8"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Qualitative</w:t>
            </w:r>
          </w:p>
        </w:tc>
        <w:tc>
          <w:tcPr>
            <w:tcW w:w="2680" w:type="dxa"/>
            <w:tcBorders>
              <w:top w:val="nil"/>
              <w:left w:val="single" w:sz="8" w:space="0" w:color="auto"/>
              <w:bottom w:val="single" w:sz="8" w:space="0" w:color="auto"/>
              <w:right w:val="single" w:sz="8" w:space="0" w:color="auto"/>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Access to the project and its benefits</w:t>
            </w:r>
          </w:p>
        </w:tc>
        <w:tc>
          <w:tcPr>
            <w:tcW w:w="1271" w:type="dxa"/>
            <w:tcBorders>
              <w:top w:val="nil"/>
              <w:left w:val="nil"/>
              <w:bottom w:val="single" w:sz="8" w:space="0" w:color="auto"/>
              <w:right w:val="nil"/>
            </w:tcBorders>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 Evaluation</w:t>
            </w:r>
          </w:p>
        </w:tc>
        <w:tc>
          <w:tcPr>
            <w:tcW w:w="1575" w:type="dxa"/>
            <w:tcBorders>
              <w:top w:val="nil"/>
              <w:left w:val="single" w:sz="8" w:space="0" w:color="auto"/>
              <w:bottom w:val="single" w:sz="8" w:space="0" w:color="auto"/>
              <w:right w:val="single" w:sz="8" w:space="0" w:color="auto"/>
            </w:tcBorders>
            <w:noWrap/>
            <w:vAlign w:val="bottom"/>
          </w:tcPr>
          <w:p w:rsidR="00421053" w:rsidRPr="00227E8B" w:rsidRDefault="00421053" w:rsidP="00030375">
            <w:pPr>
              <w:rPr>
                <w:rFonts w:ascii="Arial" w:hAnsi="Arial" w:cs="Arial"/>
                <w:sz w:val="20"/>
                <w:szCs w:val="20"/>
              </w:rPr>
            </w:pPr>
            <w:r w:rsidRPr="00227E8B">
              <w:rPr>
                <w:rFonts w:ascii="Arial" w:hAnsi="Arial" w:cs="Arial"/>
                <w:sz w:val="20"/>
                <w:szCs w:val="20"/>
              </w:rPr>
              <w:t>  End of Project</w:t>
            </w:r>
          </w:p>
        </w:tc>
      </w:tr>
    </w:tbl>
    <w:p w:rsidR="00421053" w:rsidRPr="00531E8C" w:rsidRDefault="00421053">
      <w:pPr>
        <w:rPr>
          <w:rFonts w:ascii="Arial" w:hAnsi="Arial" w:cs="Arial"/>
          <w:b/>
          <w:color w:val="99201C"/>
        </w:rPr>
      </w:pPr>
    </w:p>
    <w:sectPr w:rsidR="00421053" w:rsidRPr="00531E8C" w:rsidSect="000D277E">
      <w:headerReference w:type="even" r:id="rId8"/>
      <w:headerReference w:type="default" r:id="rId9"/>
      <w:footerReference w:type="even" r:id="rId10"/>
      <w:footerReference w:type="default" r:id="rId11"/>
      <w:headerReference w:type="first" r:id="rId12"/>
      <w:footerReference w:type="first" r:id="rId13"/>
      <w:pgSz w:w="11906" w:h="16838"/>
      <w:pgMar w:top="1440" w:right="992" w:bottom="1440" w:left="1021"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C80" w:rsidRDefault="00DB6C80" w:rsidP="00864433">
      <w:pPr>
        <w:spacing w:after="0" w:line="240" w:lineRule="auto"/>
      </w:pPr>
      <w:r>
        <w:separator/>
      </w:r>
    </w:p>
  </w:endnote>
  <w:endnote w:type="continuationSeparator" w:id="0">
    <w:p w:rsidR="00DB6C80" w:rsidRDefault="00DB6C80"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kzidenz Grotesk BE">
    <w:altName w:val="Arial Narrow"/>
    <w:panose1 w:val="00000000000000000000"/>
    <w:charset w:val="00"/>
    <w:family w:val="swiss"/>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53" w:rsidRDefault="004210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53" w:rsidRPr="00CC2852" w:rsidRDefault="00434FFD" w:rsidP="00AB28E3">
    <w:pPr>
      <w:pStyle w:val="Footer"/>
      <w:tabs>
        <w:tab w:val="right" w:pos="9540"/>
      </w:tabs>
      <w:ind w:left="-900" w:right="-802"/>
      <w:jc w:val="right"/>
      <w:rPr>
        <w:rFonts w:ascii="Arial Narrow" w:hAnsi="Arial Narrow"/>
        <w:color w:val="BC9905"/>
        <w:sz w:val="20"/>
        <w:szCs w:val="20"/>
      </w:rPr>
    </w:pPr>
    <w:r>
      <w:rPr>
        <w:noProof/>
        <w:lang w:eastAsia="en-GB"/>
      </w:rPr>
      <w:drawing>
        <wp:anchor distT="0" distB="0" distL="114300" distR="114300" simplePos="0" relativeHeight="251660288" behindDoc="1" locked="0" layoutInCell="1" allowOverlap="1">
          <wp:simplePos x="0" y="0"/>
          <wp:positionH relativeFrom="column">
            <wp:posOffset>-484505</wp:posOffset>
          </wp:positionH>
          <wp:positionV relativeFrom="paragraph">
            <wp:posOffset>30480</wp:posOffset>
          </wp:positionV>
          <wp:extent cx="1362075" cy="378460"/>
          <wp:effectExtent l="0" t="0" r="9525" b="2540"/>
          <wp:wrapNone/>
          <wp:docPr id="6" name="Picture 3"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78460"/>
                  </a:xfrm>
                  <a:prstGeom prst="rect">
                    <a:avLst/>
                  </a:prstGeom>
                  <a:noFill/>
                </pic:spPr>
              </pic:pic>
            </a:graphicData>
          </a:graphic>
          <wp14:sizeRelH relativeFrom="page">
            <wp14:pctWidth>0</wp14:pctWidth>
          </wp14:sizeRelH>
          <wp14:sizeRelV relativeFrom="page">
            <wp14:pctHeight>0</wp14:pctHeight>
          </wp14:sizeRelV>
        </wp:anchor>
      </w:drawing>
    </w:r>
    <w:r w:rsidR="00421053" w:rsidRPr="00CC2852">
      <w:rPr>
        <w:rFonts w:ascii="Arial Narrow" w:hAnsi="Arial Narrow"/>
        <w:color w:val="BC9905"/>
        <w:sz w:val="20"/>
        <w:szCs w:val="20"/>
      </w:rPr>
      <w:t>137 Euston Road, London NW1 2AA</w:t>
    </w:r>
    <w:r w:rsidR="00421053">
      <w:rPr>
        <w:rFonts w:ascii="Arial Narrow" w:hAnsi="Arial Narrow"/>
        <w:color w:val="BC9905"/>
        <w:sz w:val="20"/>
        <w:szCs w:val="20"/>
      </w:rPr>
      <w:t xml:space="preserve">, </w:t>
    </w:r>
    <w:r w:rsidR="00421053" w:rsidRPr="00CC2852">
      <w:rPr>
        <w:rFonts w:ascii="Arial Narrow" w:hAnsi="Arial Narrow"/>
        <w:color w:val="BC9905"/>
        <w:sz w:val="20"/>
        <w:szCs w:val="20"/>
      </w:rPr>
      <w:t>United Kingdom</w:t>
    </w:r>
  </w:p>
  <w:p w:rsidR="00421053" w:rsidRPr="00CC2852" w:rsidRDefault="00434FFD" w:rsidP="00AB28E3">
    <w:pPr>
      <w:pStyle w:val="Footer"/>
      <w:tabs>
        <w:tab w:val="right" w:pos="9540"/>
      </w:tabs>
      <w:ind w:left="-900" w:right="-802"/>
      <w:jc w:val="right"/>
      <w:rPr>
        <w:rFonts w:ascii="Arial Narrow" w:hAnsi="Arial Narrow"/>
        <w:color w:val="BC9905"/>
        <w:sz w:val="20"/>
        <w:szCs w:val="20"/>
      </w:rPr>
    </w:pPr>
    <w:r>
      <w:rPr>
        <w:noProof/>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7056120</wp:posOffset>
          </wp:positionV>
          <wp:extent cx="3554730" cy="3599815"/>
          <wp:effectExtent l="0" t="0" r="7620" b="635"/>
          <wp:wrapNone/>
          <wp:docPr id="7" name="Picture 4"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14:sizeRelH relativeFrom="page">
            <wp14:pctWidth>0</wp14:pctWidth>
          </wp14:sizeRelH>
          <wp14:sizeRelV relativeFrom="page">
            <wp14:pctHeight>0</wp14:pctHeight>
          </wp14:sizeRelV>
        </wp:anchor>
      </w:drawing>
    </w:r>
    <w:r w:rsidR="00421053" w:rsidRPr="00CC2852">
      <w:rPr>
        <w:rFonts w:ascii="Akzidenz Grotesk BE" w:hAnsi="Akzidenz Grotesk BE"/>
        <w:color w:val="BC9905"/>
        <w:sz w:val="20"/>
        <w:szCs w:val="20"/>
      </w:rPr>
      <w:t xml:space="preserve"> </w:t>
    </w:r>
    <w:r w:rsidR="00421053" w:rsidRPr="00CC2852">
      <w:rPr>
        <w:rFonts w:ascii="Arial Narrow" w:hAnsi="Arial Narrow"/>
        <w:color w:val="BC9905"/>
        <w:sz w:val="20"/>
        <w:szCs w:val="20"/>
      </w:rPr>
      <w:t>Telephone: +44 (0)20 7387 8136</w:t>
    </w:r>
  </w:p>
  <w:p w:rsidR="00421053" w:rsidRPr="00CC2852" w:rsidRDefault="00421053"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rsidR="00421053" w:rsidRPr="00CC2852" w:rsidRDefault="00421053"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rsidR="00421053" w:rsidRPr="00CC2852" w:rsidRDefault="00421053" w:rsidP="00AB28E3">
    <w:pPr>
      <w:pStyle w:val="Footer"/>
      <w:tabs>
        <w:tab w:val="right" w:pos="9540"/>
      </w:tabs>
      <w:ind w:left="-900" w:right="-802"/>
      <w:jc w:val="right"/>
      <w:rPr>
        <w:rFonts w:ascii="Akzidenz Grotesk BE" w:hAnsi="Akzidenz Grotesk BE"/>
        <w:bCs/>
        <w:color w:val="BC9905"/>
        <w:sz w:val="20"/>
        <w:szCs w:val="20"/>
        <w:lang w:val="it-IT"/>
      </w:rPr>
    </w:pPr>
  </w:p>
  <w:p w:rsidR="00421053" w:rsidRDefault="0042105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rsidR="00421053" w:rsidRPr="00E173B0" w:rsidRDefault="0042105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53" w:rsidRDefault="00421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C80" w:rsidRDefault="00DB6C80" w:rsidP="00864433">
      <w:pPr>
        <w:spacing w:after="0" w:line="240" w:lineRule="auto"/>
      </w:pPr>
      <w:r>
        <w:separator/>
      </w:r>
    </w:p>
  </w:footnote>
  <w:footnote w:type="continuationSeparator" w:id="0">
    <w:p w:rsidR="00DB6C80" w:rsidRDefault="00DB6C80"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53" w:rsidRDefault="00DB6C8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49" type="#_x0000_t75" style="position:absolute;margin-left:0;margin-top:0;width:465.9pt;height:388.3pt;z-index:-251659264;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53" w:rsidRDefault="00CA5A51" w:rsidP="00864433">
    <w:pPr>
      <w:pStyle w:val="Header"/>
      <w:jc w:val="right"/>
    </w:pPr>
    <w:r>
      <w:rPr>
        <w:noProof/>
        <w:lang w:eastAsia="en-GB"/>
      </w:rPr>
      <w:drawing>
        <wp:anchor distT="0" distB="0" distL="114300" distR="114300" simplePos="0" relativeHeight="251661312" behindDoc="0" locked="0" layoutInCell="1" allowOverlap="1" wp14:anchorId="283166EA" wp14:editId="0A45EA04">
          <wp:simplePos x="0" y="0"/>
          <wp:positionH relativeFrom="column">
            <wp:posOffset>5647690</wp:posOffset>
          </wp:positionH>
          <wp:positionV relativeFrom="paragraph">
            <wp:posOffset>-354965</wp:posOffset>
          </wp:positionV>
          <wp:extent cx="1133475" cy="936625"/>
          <wp:effectExtent l="0" t="0" r="9525" b="0"/>
          <wp:wrapSquare wrapText="bothSides"/>
          <wp:docPr id="2" name="Picture 2" descr="S:\MARKETING\New Corp ID Folder\2013 Transaid_Logo_Artwork\JPEG\Master\Transaid_logo_rgb_white_bkg.jpg"/>
          <wp:cNvGraphicFramePr/>
          <a:graphic xmlns:a="http://schemas.openxmlformats.org/drawingml/2006/main">
            <a:graphicData uri="http://schemas.openxmlformats.org/drawingml/2006/picture">
              <pic:pic xmlns:pic="http://schemas.openxmlformats.org/drawingml/2006/picture">
                <pic:nvPicPr>
                  <pic:cNvPr id="7" name="Picture 7" descr="S:\MARKETING\New Corp ID Folder\2013 Transaid_Logo_Artwork\JPEG\Master\Transaid_logo_rgb_white_bk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4FFD">
      <w:rPr>
        <w:noProof/>
        <w:lang w:eastAsia="en-GB"/>
      </w:rPr>
      <mc:AlternateContent>
        <mc:Choice Requires="wps">
          <w:drawing>
            <wp:anchor distT="0" distB="0" distL="114300" distR="114300" simplePos="0" relativeHeight="251654144" behindDoc="0" locked="0" layoutInCell="1" allowOverlap="1" wp14:anchorId="4252590B" wp14:editId="6C2EC459">
              <wp:simplePos x="0" y="0"/>
              <wp:positionH relativeFrom="column">
                <wp:posOffset>-582295</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rsidR="00421053" w:rsidRPr="00864433" w:rsidRDefault="0042105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421053" w:rsidRDefault="0042105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5pt;margin-top:2.05pt;width:359.25pt;height:3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rsidR="00421053" w:rsidRPr="00864433" w:rsidRDefault="0042105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421053" w:rsidRDefault="00421053"/>
                </w:txbxContent>
              </v:textbox>
            </v:shape>
          </w:pict>
        </mc:Fallback>
      </mc:AlternateContent>
    </w:r>
    <w:r w:rsidR="00434FFD">
      <w:rPr>
        <w:noProof/>
        <w:lang w:eastAsia="en-GB"/>
      </w:rPr>
      <w:drawing>
        <wp:anchor distT="0" distB="0" distL="114300" distR="114300" simplePos="0" relativeHeight="251655168" behindDoc="1" locked="0" layoutInCell="1" allowOverlap="1" wp14:anchorId="592F83DD" wp14:editId="0EE2A71B">
          <wp:simplePos x="0" y="0"/>
          <wp:positionH relativeFrom="column">
            <wp:posOffset>-485140</wp:posOffset>
          </wp:positionH>
          <wp:positionV relativeFrom="paragraph">
            <wp:posOffset>-292735</wp:posOffset>
          </wp:positionV>
          <wp:extent cx="784860" cy="267970"/>
          <wp:effectExtent l="0" t="0" r="0" b="0"/>
          <wp:wrapTight wrapText="bothSides">
            <wp:wrapPolygon edited="0">
              <wp:start x="0" y="0"/>
              <wp:lineTo x="0" y="19962"/>
              <wp:lineTo x="20971" y="19962"/>
              <wp:lineTo x="20971"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860" cy="267970"/>
                  </a:xfrm>
                  <a:prstGeom prst="rect">
                    <a:avLst/>
                  </a:prstGeom>
                  <a:noFill/>
                </pic:spPr>
              </pic:pic>
            </a:graphicData>
          </a:graphic>
          <wp14:sizeRelH relativeFrom="page">
            <wp14:pctWidth>0</wp14:pctWidth>
          </wp14:sizeRelH>
          <wp14:sizeRelV relativeFrom="page">
            <wp14:pctHeight>0</wp14:pctHeight>
          </wp14:sizeRelV>
        </wp:anchor>
      </w:drawing>
    </w:r>
  </w:p>
  <w:p w:rsidR="00421053" w:rsidRDefault="00DB6C8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3" type="#_x0000_t75" style="position:absolute;margin-left:14.1pt;margin-top:145.4pt;width:465.9pt;height:388.3pt;z-index:-251658240;mso-position-horizontal-relative:margin;mso-position-vertical-relative:margin" o:allowincell="f">
          <v:imagedata r:id="rId3"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53" w:rsidRDefault="00DB6C8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6" type="#_x0000_t75" style="position:absolute;margin-left:0;margin-top:0;width:465.9pt;height:388.3pt;z-index:-251660288;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124"/>
    <w:multiLevelType w:val="hybridMultilevel"/>
    <w:tmpl w:val="5726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001FDC"/>
    <w:multiLevelType w:val="hybridMultilevel"/>
    <w:tmpl w:val="D0A84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327F0B"/>
    <w:multiLevelType w:val="hybridMultilevel"/>
    <w:tmpl w:val="2F4E3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0E7079"/>
    <w:multiLevelType w:val="hybridMultilevel"/>
    <w:tmpl w:val="45227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E607B0"/>
    <w:multiLevelType w:val="hybridMultilevel"/>
    <w:tmpl w:val="20048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28706C"/>
    <w:multiLevelType w:val="hybridMultilevel"/>
    <w:tmpl w:val="396C5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BE63A5"/>
    <w:multiLevelType w:val="hybridMultilevel"/>
    <w:tmpl w:val="E376D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00030E"/>
    <w:multiLevelType w:val="hybridMultilevel"/>
    <w:tmpl w:val="C9D22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05650E"/>
    <w:multiLevelType w:val="hybridMultilevel"/>
    <w:tmpl w:val="4314D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D97F2F"/>
    <w:multiLevelType w:val="hybridMultilevel"/>
    <w:tmpl w:val="2658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C265C2"/>
    <w:multiLevelType w:val="hybridMultilevel"/>
    <w:tmpl w:val="323C7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1542C6"/>
    <w:multiLevelType w:val="hybridMultilevel"/>
    <w:tmpl w:val="D9485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0347B9"/>
    <w:multiLevelType w:val="hybridMultilevel"/>
    <w:tmpl w:val="B332F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095E25"/>
    <w:multiLevelType w:val="hybridMultilevel"/>
    <w:tmpl w:val="DD4E7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4F2BB6"/>
    <w:multiLevelType w:val="hybridMultilevel"/>
    <w:tmpl w:val="2D30F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1F5516"/>
    <w:multiLevelType w:val="hybridMultilevel"/>
    <w:tmpl w:val="DC542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996252"/>
    <w:multiLevelType w:val="hybridMultilevel"/>
    <w:tmpl w:val="6E02A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F185BFE"/>
    <w:multiLevelType w:val="hybridMultilevel"/>
    <w:tmpl w:val="E9307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9A1E1A"/>
    <w:multiLevelType w:val="hybridMultilevel"/>
    <w:tmpl w:val="F9667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4C02D56"/>
    <w:multiLevelType w:val="hybridMultilevel"/>
    <w:tmpl w:val="0BFAD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4"/>
  </w:num>
  <w:num w:numId="4">
    <w:abstractNumId w:val="14"/>
  </w:num>
  <w:num w:numId="5">
    <w:abstractNumId w:val="17"/>
  </w:num>
  <w:num w:numId="6">
    <w:abstractNumId w:val="0"/>
  </w:num>
  <w:num w:numId="7">
    <w:abstractNumId w:val="10"/>
  </w:num>
  <w:num w:numId="8">
    <w:abstractNumId w:val="5"/>
  </w:num>
  <w:num w:numId="9">
    <w:abstractNumId w:val="7"/>
  </w:num>
  <w:num w:numId="10">
    <w:abstractNumId w:val="3"/>
  </w:num>
  <w:num w:numId="11">
    <w:abstractNumId w:val="1"/>
  </w:num>
  <w:num w:numId="12">
    <w:abstractNumId w:val="2"/>
  </w:num>
  <w:num w:numId="13">
    <w:abstractNumId w:val="19"/>
  </w:num>
  <w:num w:numId="14">
    <w:abstractNumId w:val="18"/>
  </w:num>
  <w:num w:numId="15">
    <w:abstractNumId w:val="9"/>
  </w:num>
  <w:num w:numId="16">
    <w:abstractNumId w:val="13"/>
  </w:num>
  <w:num w:numId="17">
    <w:abstractNumId w:val="6"/>
  </w:num>
  <w:num w:numId="18">
    <w:abstractNumId w:val="16"/>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30375"/>
    <w:rsid w:val="00044A71"/>
    <w:rsid w:val="00045F73"/>
    <w:rsid w:val="00053019"/>
    <w:rsid w:val="000B49FD"/>
    <w:rsid w:val="000D277E"/>
    <w:rsid w:val="000D3566"/>
    <w:rsid w:val="000E6A2E"/>
    <w:rsid w:val="000F52F5"/>
    <w:rsid w:val="00145F1D"/>
    <w:rsid w:val="001477E8"/>
    <w:rsid w:val="001533DA"/>
    <w:rsid w:val="00170CAE"/>
    <w:rsid w:val="00170EAE"/>
    <w:rsid w:val="001918A9"/>
    <w:rsid w:val="00193865"/>
    <w:rsid w:val="00196E40"/>
    <w:rsid w:val="001B42D6"/>
    <w:rsid w:val="001E63E6"/>
    <w:rsid w:val="00203413"/>
    <w:rsid w:val="00227E8B"/>
    <w:rsid w:val="002316D1"/>
    <w:rsid w:val="0025363A"/>
    <w:rsid w:val="002719AC"/>
    <w:rsid w:val="002746E9"/>
    <w:rsid w:val="00285D93"/>
    <w:rsid w:val="00286CA8"/>
    <w:rsid w:val="0029772C"/>
    <w:rsid w:val="002B613E"/>
    <w:rsid w:val="002C0E42"/>
    <w:rsid w:val="002D11E4"/>
    <w:rsid w:val="002F6ACB"/>
    <w:rsid w:val="00307563"/>
    <w:rsid w:val="003844F9"/>
    <w:rsid w:val="003E59E4"/>
    <w:rsid w:val="003F18A1"/>
    <w:rsid w:val="003F4738"/>
    <w:rsid w:val="00421053"/>
    <w:rsid w:val="00433D53"/>
    <w:rsid w:val="00434FFD"/>
    <w:rsid w:val="00455CA7"/>
    <w:rsid w:val="0045694F"/>
    <w:rsid w:val="00493D0A"/>
    <w:rsid w:val="004B1920"/>
    <w:rsid w:val="004C419D"/>
    <w:rsid w:val="004C5F33"/>
    <w:rsid w:val="004C78C8"/>
    <w:rsid w:val="004D4EAE"/>
    <w:rsid w:val="004F45E2"/>
    <w:rsid w:val="0050289B"/>
    <w:rsid w:val="00522671"/>
    <w:rsid w:val="00531E8C"/>
    <w:rsid w:val="0056641B"/>
    <w:rsid w:val="0059354B"/>
    <w:rsid w:val="005A4B46"/>
    <w:rsid w:val="005B1A2F"/>
    <w:rsid w:val="005B5571"/>
    <w:rsid w:val="006029DF"/>
    <w:rsid w:val="00623C71"/>
    <w:rsid w:val="006A10A6"/>
    <w:rsid w:val="006A6139"/>
    <w:rsid w:val="006B21C4"/>
    <w:rsid w:val="006D4A3D"/>
    <w:rsid w:val="00701A06"/>
    <w:rsid w:val="007031F0"/>
    <w:rsid w:val="00735AE5"/>
    <w:rsid w:val="00771C92"/>
    <w:rsid w:val="007748FB"/>
    <w:rsid w:val="00780F2F"/>
    <w:rsid w:val="00787E92"/>
    <w:rsid w:val="007B1C45"/>
    <w:rsid w:val="007C5954"/>
    <w:rsid w:val="007E4360"/>
    <w:rsid w:val="00801708"/>
    <w:rsid w:val="008111ED"/>
    <w:rsid w:val="008343D1"/>
    <w:rsid w:val="008352DD"/>
    <w:rsid w:val="00864433"/>
    <w:rsid w:val="00864555"/>
    <w:rsid w:val="00893D9F"/>
    <w:rsid w:val="008A45C0"/>
    <w:rsid w:val="008D1A98"/>
    <w:rsid w:val="00901A72"/>
    <w:rsid w:val="0092549A"/>
    <w:rsid w:val="009260E5"/>
    <w:rsid w:val="00927962"/>
    <w:rsid w:val="00942C65"/>
    <w:rsid w:val="00954C5C"/>
    <w:rsid w:val="009609C9"/>
    <w:rsid w:val="009612E4"/>
    <w:rsid w:val="00973943"/>
    <w:rsid w:val="00975EFB"/>
    <w:rsid w:val="00976808"/>
    <w:rsid w:val="00982D70"/>
    <w:rsid w:val="00994C37"/>
    <w:rsid w:val="009A0C4B"/>
    <w:rsid w:val="009A1444"/>
    <w:rsid w:val="009D72E4"/>
    <w:rsid w:val="00A1184B"/>
    <w:rsid w:val="00A15B6D"/>
    <w:rsid w:val="00A17E56"/>
    <w:rsid w:val="00A22667"/>
    <w:rsid w:val="00AA2BBE"/>
    <w:rsid w:val="00AB28E3"/>
    <w:rsid w:val="00AE542C"/>
    <w:rsid w:val="00AE54E7"/>
    <w:rsid w:val="00AF6768"/>
    <w:rsid w:val="00B15D15"/>
    <w:rsid w:val="00B21F3E"/>
    <w:rsid w:val="00B2377E"/>
    <w:rsid w:val="00B3206A"/>
    <w:rsid w:val="00B355B8"/>
    <w:rsid w:val="00B35FC2"/>
    <w:rsid w:val="00B41D45"/>
    <w:rsid w:val="00B458AC"/>
    <w:rsid w:val="00B471A7"/>
    <w:rsid w:val="00B4795E"/>
    <w:rsid w:val="00B50748"/>
    <w:rsid w:val="00B838E7"/>
    <w:rsid w:val="00B871D4"/>
    <w:rsid w:val="00B926C6"/>
    <w:rsid w:val="00BC1816"/>
    <w:rsid w:val="00BC1943"/>
    <w:rsid w:val="00BF54C3"/>
    <w:rsid w:val="00C012DF"/>
    <w:rsid w:val="00C13FD1"/>
    <w:rsid w:val="00C41632"/>
    <w:rsid w:val="00C429ED"/>
    <w:rsid w:val="00C442DE"/>
    <w:rsid w:val="00CA5A51"/>
    <w:rsid w:val="00CC2852"/>
    <w:rsid w:val="00CE4F2B"/>
    <w:rsid w:val="00CF4A8F"/>
    <w:rsid w:val="00CF4F58"/>
    <w:rsid w:val="00D06D26"/>
    <w:rsid w:val="00D162C6"/>
    <w:rsid w:val="00D53772"/>
    <w:rsid w:val="00D655E4"/>
    <w:rsid w:val="00D87574"/>
    <w:rsid w:val="00D919B5"/>
    <w:rsid w:val="00D9506C"/>
    <w:rsid w:val="00DB1369"/>
    <w:rsid w:val="00DB6C80"/>
    <w:rsid w:val="00DD1EB3"/>
    <w:rsid w:val="00E173B0"/>
    <w:rsid w:val="00E41631"/>
    <w:rsid w:val="00E628CB"/>
    <w:rsid w:val="00E876EB"/>
    <w:rsid w:val="00EA708A"/>
    <w:rsid w:val="00EB0DB8"/>
    <w:rsid w:val="00EE738C"/>
    <w:rsid w:val="00F02019"/>
    <w:rsid w:val="00F475ED"/>
    <w:rsid w:val="00F57746"/>
    <w:rsid w:val="00F64E3B"/>
    <w:rsid w:val="00F8270F"/>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08A"/>
    <w:pPr>
      <w:spacing w:after="200" w:line="276" w:lineRule="auto"/>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64433"/>
    <w:rPr>
      <w:rFonts w:cs="Times New Roman"/>
    </w:rPr>
  </w:style>
  <w:style w:type="paragraph" w:styleId="Footer">
    <w:name w:val="footer"/>
    <w:basedOn w:val="Normal"/>
    <w:link w:val="FooterChar"/>
    <w:uiPriority w:val="99"/>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64433"/>
    <w:rPr>
      <w:rFonts w:cs="Times New Roman"/>
    </w:rPr>
  </w:style>
  <w:style w:type="paragraph" w:styleId="BalloonText">
    <w:name w:val="Balloon Text"/>
    <w:basedOn w:val="Normal"/>
    <w:link w:val="BalloonTextChar"/>
    <w:uiPriority w:val="99"/>
    <w:semiHidden/>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4433"/>
    <w:rPr>
      <w:rFonts w:ascii="Tahoma" w:hAnsi="Tahoma" w:cs="Tahoma"/>
      <w:sz w:val="16"/>
      <w:szCs w:val="16"/>
    </w:rPr>
  </w:style>
  <w:style w:type="table" w:styleId="TableGrid">
    <w:name w:val="Table Grid"/>
    <w:basedOn w:val="TableNormal"/>
    <w:uiPriority w:val="99"/>
    <w:rsid w:val="005B55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53772"/>
    <w:pPr>
      <w:ind w:left="720"/>
      <w:contextualSpacing/>
    </w:pPr>
  </w:style>
  <w:style w:type="character" w:styleId="CommentReference">
    <w:name w:val="annotation reference"/>
    <w:basedOn w:val="DefaultParagraphFont"/>
    <w:uiPriority w:val="99"/>
    <w:semiHidden/>
    <w:rsid w:val="00F02019"/>
    <w:rPr>
      <w:rFonts w:cs="Times New Roman"/>
      <w:sz w:val="16"/>
      <w:szCs w:val="16"/>
    </w:rPr>
  </w:style>
  <w:style w:type="paragraph" w:styleId="CommentText">
    <w:name w:val="annotation text"/>
    <w:basedOn w:val="Normal"/>
    <w:link w:val="CommentTextChar"/>
    <w:uiPriority w:val="99"/>
    <w:semiHidden/>
    <w:rsid w:val="00F02019"/>
    <w:rPr>
      <w:sz w:val="20"/>
      <w:szCs w:val="20"/>
    </w:rPr>
  </w:style>
  <w:style w:type="character" w:customStyle="1" w:styleId="CommentTextChar">
    <w:name w:val="Comment Text Char"/>
    <w:basedOn w:val="DefaultParagraphFont"/>
    <w:link w:val="CommentText"/>
    <w:uiPriority w:val="99"/>
    <w:semiHidden/>
    <w:rsid w:val="00AF4D44"/>
    <w:rPr>
      <w:sz w:val="20"/>
      <w:szCs w:val="20"/>
      <w:lang w:eastAsia="en-US"/>
    </w:rPr>
  </w:style>
  <w:style w:type="paragraph" w:styleId="CommentSubject">
    <w:name w:val="annotation subject"/>
    <w:basedOn w:val="CommentText"/>
    <w:next w:val="CommentText"/>
    <w:link w:val="CommentSubjectChar"/>
    <w:uiPriority w:val="99"/>
    <w:semiHidden/>
    <w:rsid w:val="00F02019"/>
    <w:rPr>
      <w:b/>
      <w:bCs/>
    </w:rPr>
  </w:style>
  <w:style w:type="character" w:customStyle="1" w:styleId="CommentSubjectChar">
    <w:name w:val="Comment Subject Char"/>
    <w:basedOn w:val="CommentTextChar"/>
    <w:link w:val="CommentSubject"/>
    <w:uiPriority w:val="99"/>
    <w:semiHidden/>
    <w:rsid w:val="00AF4D44"/>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08A"/>
    <w:pPr>
      <w:spacing w:after="200" w:line="276" w:lineRule="auto"/>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64433"/>
    <w:rPr>
      <w:rFonts w:cs="Times New Roman"/>
    </w:rPr>
  </w:style>
  <w:style w:type="paragraph" w:styleId="Footer">
    <w:name w:val="footer"/>
    <w:basedOn w:val="Normal"/>
    <w:link w:val="FooterChar"/>
    <w:uiPriority w:val="99"/>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64433"/>
    <w:rPr>
      <w:rFonts w:cs="Times New Roman"/>
    </w:rPr>
  </w:style>
  <w:style w:type="paragraph" w:styleId="BalloonText">
    <w:name w:val="Balloon Text"/>
    <w:basedOn w:val="Normal"/>
    <w:link w:val="BalloonTextChar"/>
    <w:uiPriority w:val="99"/>
    <w:semiHidden/>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4433"/>
    <w:rPr>
      <w:rFonts w:ascii="Tahoma" w:hAnsi="Tahoma" w:cs="Tahoma"/>
      <w:sz w:val="16"/>
      <w:szCs w:val="16"/>
    </w:rPr>
  </w:style>
  <w:style w:type="table" w:styleId="TableGrid">
    <w:name w:val="Table Grid"/>
    <w:basedOn w:val="TableNormal"/>
    <w:uiPriority w:val="99"/>
    <w:rsid w:val="005B55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53772"/>
    <w:pPr>
      <w:ind w:left="720"/>
      <w:contextualSpacing/>
    </w:pPr>
  </w:style>
  <w:style w:type="character" w:styleId="CommentReference">
    <w:name w:val="annotation reference"/>
    <w:basedOn w:val="DefaultParagraphFont"/>
    <w:uiPriority w:val="99"/>
    <w:semiHidden/>
    <w:rsid w:val="00F02019"/>
    <w:rPr>
      <w:rFonts w:cs="Times New Roman"/>
      <w:sz w:val="16"/>
      <w:szCs w:val="16"/>
    </w:rPr>
  </w:style>
  <w:style w:type="paragraph" w:styleId="CommentText">
    <w:name w:val="annotation text"/>
    <w:basedOn w:val="Normal"/>
    <w:link w:val="CommentTextChar"/>
    <w:uiPriority w:val="99"/>
    <w:semiHidden/>
    <w:rsid w:val="00F02019"/>
    <w:rPr>
      <w:sz w:val="20"/>
      <w:szCs w:val="20"/>
    </w:rPr>
  </w:style>
  <w:style w:type="character" w:customStyle="1" w:styleId="CommentTextChar">
    <w:name w:val="Comment Text Char"/>
    <w:basedOn w:val="DefaultParagraphFont"/>
    <w:link w:val="CommentText"/>
    <w:uiPriority w:val="99"/>
    <w:semiHidden/>
    <w:rsid w:val="00AF4D44"/>
    <w:rPr>
      <w:sz w:val="20"/>
      <w:szCs w:val="20"/>
      <w:lang w:eastAsia="en-US"/>
    </w:rPr>
  </w:style>
  <w:style w:type="paragraph" w:styleId="CommentSubject">
    <w:name w:val="annotation subject"/>
    <w:basedOn w:val="CommentText"/>
    <w:next w:val="CommentText"/>
    <w:link w:val="CommentSubjectChar"/>
    <w:uiPriority w:val="99"/>
    <w:semiHidden/>
    <w:rsid w:val="00F02019"/>
    <w:rPr>
      <w:b/>
      <w:bCs/>
    </w:rPr>
  </w:style>
  <w:style w:type="character" w:customStyle="1" w:styleId="CommentSubjectChar">
    <w:name w:val="Comment Subject Char"/>
    <w:basedOn w:val="CommentTextChar"/>
    <w:link w:val="CommentSubject"/>
    <w:uiPriority w:val="99"/>
    <w:semiHidden/>
    <w:rsid w:val="00AF4D44"/>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95928">
      <w:marLeft w:val="0"/>
      <w:marRight w:val="0"/>
      <w:marTop w:val="0"/>
      <w:marBottom w:val="0"/>
      <w:divBdr>
        <w:top w:val="none" w:sz="0" w:space="0" w:color="auto"/>
        <w:left w:val="none" w:sz="0" w:space="0" w:color="auto"/>
        <w:bottom w:val="none" w:sz="0" w:space="0" w:color="auto"/>
        <w:right w:val="none" w:sz="0" w:space="0" w:color="auto"/>
      </w:divBdr>
    </w:div>
    <w:div w:id="20132959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MONITORING AND EVALUATION MODEL</vt:lpstr>
    </vt:vector>
  </TitlesOfParts>
  <Company>Microsoft</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AND EVALUATION MODEL</dc:title>
  <dc:creator>Mel Corley</dc:creator>
  <cp:lastModifiedBy>hollie</cp:lastModifiedBy>
  <cp:revision>2</cp:revision>
  <cp:lastPrinted>2012-06-06T09:01:00Z</cp:lastPrinted>
  <dcterms:created xsi:type="dcterms:W3CDTF">2015-03-05T13:37:00Z</dcterms:created>
  <dcterms:modified xsi:type="dcterms:W3CDTF">2015-03-05T13:37:00Z</dcterms:modified>
</cp:coreProperties>
</file>