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B30B6" w14:textId="77777777" w:rsidR="006246BE" w:rsidRDefault="006246BE">
      <w:pPr>
        <w:rPr>
          <w:rFonts w:ascii="Arial" w:hAnsi="Arial" w:cs="Arial"/>
          <w:b/>
          <w:color w:val="99201C"/>
          <w:u w:val="single"/>
        </w:rPr>
      </w:pPr>
      <w:bookmarkStart w:id="0" w:name="_GoBack"/>
      <w:bookmarkEnd w:id="0"/>
    </w:p>
    <w:p w14:paraId="0808AB3C" w14:textId="77777777" w:rsidR="006246BE" w:rsidRPr="00B048A9" w:rsidRDefault="006246BE">
      <w:pPr>
        <w:rPr>
          <w:rFonts w:ascii="Arial" w:hAnsi="Arial" w:cs="Arial"/>
          <w:b/>
          <w:color w:val="99201C"/>
          <w:u w:val="single"/>
        </w:rPr>
      </w:pPr>
    </w:p>
    <w:tbl>
      <w:tblPr>
        <w:tblW w:w="12597" w:type="dxa"/>
        <w:tblInd w:w="108" w:type="dxa"/>
        <w:tblLook w:val="04A0" w:firstRow="1" w:lastRow="0" w:firstColumn="1" w:lastColumn="0" w:noHBand="0" w:noVBand="1"/>
      </w:tblPr>
      <w:tblGrid>
        <w:gridCol w:w="8635"/>
        <w:gridCol w:w="1256"/>
        <w:gridCol w:w="1284"/>
        <w:gridCol w:w="1422"/>
      </w:tblGrid>
      <w:tr w:rsidR="00C3512F" w:rsidRPr="00797540" w14:paraId="0BAE6B82" w14:textId="77777777" w:rsidTr="00C3512F">
        <w:trPr>
          <w:gridAfter w:val="3"/>
          <w:wAfter w:w="3962" w:type="dxa"/>
          <w:trHeight w:val="405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F7C" w14:textId="3FABF735" w:rsidR="00C3512F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98201C"/>
                <w:szCs w:val="24"/>
                <w:lang w:eastAsia="en-GB"/>
              </w:rPr>
              <w:t>MECHANIC ASSESSMENT TOOL</w:t>
            </w:r>
          </w:p>
          <w:p w14:paraId="6853E9B4" w14:textId="77777777" w:rsidR="00C3512F" w:rsidRPr="006246BE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Cs w:val="24"/>
                <w:lang w:eastAsia="en-GB"/>
              </w:rPr>
            </w:pPr>
          </w:p>
          <w:p w14:paraId="6414B6FE" w14:textId="15948A22" w:rsidR="00C3512F" w:rsidRPr="006246BE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About this t</w:t>
            </w:r>
            <w:r w:rsidRPr="006246BE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ool</w:t>
            </w:r>
            <w:r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 xml:space="preserve">: </w:t>
            </w:r>
            <w:r w:rsidRPr="006246BE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This tool is designed for assessing mechanics.</w:t>
            </w:r>
          </w:p>
          <w:p w14:paraId="2CC84708" w14:textId="77777777" w:rsidR="00C3512F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32"/>
                <w:szCs w:val="32"/>
                <w:lang w:eastAsia="en-GB"/>
              </w:rPr>
            </w:pPr>
          </w:p>
          <w:p w14:paraId="1A59D1D4" w14:textId="77777777" w:rsidR="00C3512F" w:rsidRPr="007156B8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32"/>
                <w:szCs w:val="32"/>
                <w:lang w:eastAsia="en-GB"/>
              </w:rPr>
            </w:pPr>
          </w:p>
        </w:tc>
      </w:tr>
      <w:tr w:rsidR="00C3512F" w:rsidRPr="00797540" w14:paraId="0816962D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0452706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Training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9AF129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7C68BEE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5971CAB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Not Sure</w:t>
            </w:r>
          </w:p>
        </w:tc>
      </w:tr>
      <w:tr w:rsidR="00C3512F" w:rsidRPr="00797540" w14:paraId="19A4E33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C3D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undertaken formal training as an automotive mechanic?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F8F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1E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17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12517FB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08EE" w14:textId="77777777" w:rsidR="00C3512F" w:rsidRPr="00AA6D0B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84C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8D5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0A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771AF30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14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Was this training undertaken at an accredited training institution?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9B1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D1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79D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208CB07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C59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Did the training require you to undertake practical experience in a workshop?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654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A8F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B53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7743B87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D7F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Was this qualification awarded by an Industry Body or Association or regulatory authority?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026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59E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710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A795180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9FE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you able to provide results and/or transcripts of trade training that you have completed?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DF8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F9C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EC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A15D811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F8D8" w14:textId="77777777" w:rsidR="00C3512F" w:rsidRPr="00797540" w:rsidRDefault="00C3512F" w:rsidP="007975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3F3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55D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9ED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05FEF6F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773AECB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Work Experience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A99226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FCA443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1DA756D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Not Sure</w:t>
            </w:r>
          </w:p>
        </w:tc>
      </w:tr>
      <w:tr w:rsidR="00C3512F" w:rsidRPr="00797540" w14:paraId="310D1E6D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F42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have on-the-job work experience as an automotive mechanic?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E57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DEA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5DB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B7B196B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C418" w14:textId="77777777" w:rsidR="00C3512F" w:rsidRPr="00AA6D0B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64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76E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DDF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8BD0283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D51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you provide and evidence of employment in the trade?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54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74C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BAE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A41EB40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2C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 you provide evidence of recent employment in the trade?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79B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305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39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776DDCF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7FC" w14:textId="77777777" w:rsidR="00C3512F" w:rsidRPr="00797540" w:rsidRDefault="00C3512F" w:rsidP="00797540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EC5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2BA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9D6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BBFAD8A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CD72E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40D7D1FC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329F74F5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EA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D3FD997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34BB077E" w14:textId="3A4DAD0A" w:rsidR="00C3512F" w:rsidRPr="00797540" w:rsidRDefault="00C3512F" w:rsidP="001F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1. Are you able to </w:t>
            </w:r>
            <w:r w:rsidRPr="001F61B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electrical systems?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F9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4E6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EAB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51ADD8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0E3D" w14:textId="77777777" w:rsidR="00C3512F" w:rsidRPr="00AA6D0B" w:rsidRDefault="00C3512F" w:rsidP="001F61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34ADEBC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0F3A7B2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5192219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3B8FB491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A90A" w14:textId="77777777" w:rsidR="00C3512F" w:rsidRPr="00797540" w:rsidRDefault="00C3512F" w:rsidP="001F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tested serviced and charged batteries?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E97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EF78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BBF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0089FE2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7785" w14:textId="77777777" w:rsidR="00C3512F" w:rsidRPr="00797540" w:rsidRDefault="00C3512F" w:rsidP="001F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carried out repairs to single electrical circuits?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EE8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6AC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F5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39885C2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6CAE" w14:textId="77777777" w:rsidR="00C3512F" w:rsidRPr="00797540" w:rsidRDefault="00C3512F" w:rsidP="001F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ignition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05D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A62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F87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03F13DB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221F" w14:textId="77777777" w:rsidR="00C3512F" w:rsidRPr="00797540" w:rsidRDefault="00C3512F" w:rsidP="001F6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serviced and repaired spark ignition engine management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EBF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EB9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09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61F65D3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6606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AA0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A59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7FD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8683200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B0C7B6C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8E7A351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19714666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871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9C1EAA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874470F" w14:textId="50F42C1A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2. 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electrical controls?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C0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8AC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ED0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49598FE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B642" w14:textId="7CAFE408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5BE01057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3DDFB7F1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AA06653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4E71F71D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7BEE" w14:textId="02CC0D68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charging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37A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9B2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AAF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2B8B3FF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F782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starting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3A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ED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E2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8692D1A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86C6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serviced and repaired electronic drive management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026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937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0D9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098291F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211B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serviced and repaired electronic body management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F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45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70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01B7A1F8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75DB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A025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97F4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AA4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045E2AB4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CD9278E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1CF70FD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E2E843B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C1F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006D2D69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6583D94" w14:textId="424CC89F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3. 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driveline and sub-assemblies?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6B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D0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8C0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0D4317E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F333" w14:textId="3C44248D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1C2AB82E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DE88F95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DD91CEC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6EAD1C34" w14:textId="77777777" w:rsidTr="00C3512F">
        <w:trPr>
          <w:trHeight w:val="112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9363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serviced and repaired final drive assemblies?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D6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C0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02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E9D8C68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F18" w14:textId="1D3AF6DD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serviced and repaired drivelines?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40E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6D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10E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DE5B09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27BE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639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665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58C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A6C5CEF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6C9D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54799B86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58505160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6B8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E10E803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1413D758" w14:textId="16B95A2D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4. 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transmissions?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032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44F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8D7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FEC8053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EC" w14:textId="7A1D3441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7D8D7C90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37F091D4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317530D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019E1441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1CEB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inspected, serviced and repaired clutch assemblies and associated operating system components?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19C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6F7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D3F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5C3272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D977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 and serviced manual transmissions?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67B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792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F96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031BC29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DF3A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 and serviced automatic transmissions?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86F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A15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85F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774BAA1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41F2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manual transmissions?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95D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F8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AD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8125B34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3FD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DBD9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9BB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62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1414F0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771B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65CE2C2F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3181FE10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705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55CE834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034B03E" w14:textId="5FC51EBA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5. 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fuel systems?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1B2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99A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6F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42983AA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E362" w14:textId="4D6A95C0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FAF0409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083ABA85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50122D59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4EE475E9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EAB1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serviced and repaired petrol fuel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81F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9C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FAA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6EFFE98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DF67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or replaced emission control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6AA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D3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F62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2006F97E" w14:textId="77777777" w:rsidR="00017BB7" w:rsidRDefault="00017BB7"/>
    <w:p w14:paraId="469E1C4F" w14:textId="77777777" w:rsidR="00017BB7" w:rsidRDefault="00017BB7"/>
    <w:tbl>
      <w:tblPr>
        <w:tblW w:w="12597" w:type="dxa"/>
        <w:tblInd w:w="108" w:type="dxa"/>
        <w:tblLook w:val="04A0" w:firstRow="1" w:lastRow="0" w:firstColumn="1" w:lastColumn="0" w:noHBand="0" w:noVBand="1"/>
      </w:tblPr>
      <w:tblGrid>
        <w:gridCol w:w="8635"/>
        <w:gridCol w:w="1256"/>
        <w:gridCol w:w="1284"/>
        <w:gridCol w:w="1422"/>
      </w:tblGrid>
      <w:tr w:rsidR="00C3512F" w:rsidRPr="00797540" w14:paraId="73D2A620" w14:textId="77777777" w:rsidTr="00C3512F">
        <w:trPr>
          <w:trHeight w:val="270"/>
        </w:trPr>
        <w:tc>
          <w:tcPr>
            <w:tcW w:w="86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88C6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3CDCEFB8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02E52CE1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6EB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4839B9C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07BD102" w14:textId="2838B01F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6. 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engines and associated components?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17C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6C1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09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16C2427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1A56" w14:textId="5CA72B8E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3B3124F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7D23BF6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07532F5A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56CEBDE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75FD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 and serviced engines?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2B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62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7D43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D1EED78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F8DF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inspected, serviced and repaired cooling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661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791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65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735030D6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1259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engines and associated engine components?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A72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DC8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53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047A29BD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098E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5BD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7E78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1ED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31C8B4B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2D00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21D4964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18956CDA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3C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C99DE20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F149DBB" w14:textId="07F129BF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7. 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steering and suspension systems?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3E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6D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1AA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8A77FB2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9E66" w14:textId="4B4D3C60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3F06A5F7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7D19D8AE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639A9740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746E7058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02BE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inspected, serviced and repaired steering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00B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A0E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CD1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4F0C931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40CE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inspected, serviced and repaired suspension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00F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E82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F9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016CB66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6089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4375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C011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916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92F0246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32B1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C7B6BB8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15E04D42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A78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0C56AE4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5EC070E" w14:textId="49DB3444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8. Are you able to service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,</w:t>
            </w: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 xml:space="preserve"> diagnose and repair automotive braking systems?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FA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30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494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909B27B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499" w14:textId="638DB1BD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134FAF9F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731118A9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bottom"/>
            <w:hideMark/>
          </w:tcPr>
          <w:p w14:paraId="71EC0A8C" w14:textId="77777777" w:rsidR="00C3512F" w:rsidRPr="00DB7FAA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092AE5C0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4889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inspected and serviced braking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8C9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F22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502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6CFB3275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C12D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repaired hydraulic braking systems?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658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067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F88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E36F51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0732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DA0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67E8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E2C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9C84D18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4104" w14:textId="77777777" w:rsidR="00C3512F" w:rsidRPr="00797540" w:rsidRDefault="00C3512F" w:rsidP="00797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7C5E416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Yes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6DCBEB38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B4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5B9BF74" w14:textId="77777777" w:rsidTr="00C3512F">
        <w:trPr>
          <w:trHeight w:val="270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0FD804A5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9. Have you ever been responsible for supervising maintenance staff?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74B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F1C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511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841E836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7BD" w14:textId="4DE88689" w:rsidR="00C3512F" w:rsidRPr="00AA6D0B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</w:pPr>
            <w:r w:rsidRPr="00AA6D0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GB"/>
              </w:rPr>
              <w:t>If yes: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CCF4AE9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Regularly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4779B0E6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8351C"/>
            <w:noWrap/>
            <w:vAlign w:val="center"/>
            <w:hideMark/>
          </w:tcPr>
          <w:p w14:paraId="228442BF" w14:textId="77777777" w:rsidR="00C3512F" w:rsidRPr="00DB7FAA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DB7FA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Never</w:t>
            </w:r>
          </w:p>
        </w:tc>
      </w:tr>
      <w:tr w:rsidR="00C3512F" w:rsidRPr="00797540" w14:paraId="6D119B8C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79CC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have 3 years or more experience as a supervisor?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5FD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FDE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E4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6796E9E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DBC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determined the work requirements and allocated duties to other motor mechanics?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C5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B82D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4867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08AE35C4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CF2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conferred with managers to coordinate activities with other organisational units?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A1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6AFE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631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270A3DF1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8F7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maintained attendance records &amp; rosters?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64F8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4C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C762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528DACEA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244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explained &amp; enforced safety regulations?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900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A6DC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3929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1B1743EE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E3FC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overseen the work of the unit and suggested improvements and changes?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29D1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06A5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25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3F4A00FA" w14:textId="77777777" w:rsidTr="00C3512F">
        <w:trPr>
          <w:trHeight w:val="270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724B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conferred with workers to resolve grievances?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6DE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1BC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414A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C3512F" w:rsidRPr="00797540" w14:paraId="41B60543" w14:textId="77777777" w:rsidTr="00C3512F">
        <w:trPr>
          <w:trHeight w:val="172"/>
        </w:trPr>
        <w:tc>
          <w:tcPr>
            <w:tcW w:w="8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A97" w14:textId="77777777" w:rsidR="00C3512F" w:rsidRPr="00797540" w:rsidRDefault="00C3512F" w:rsidP="00DB7F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you any undertaken other supervisory tasks?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27B6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754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4C8F" w14:textId="77777777" w:rsidR="00C3512F" w:rsidRPr="00797540" w:rsidRDefault="00C3512F" w:rsidP="0079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9754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7EF4A930" w14:textId="77777777"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1363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2" w:right="1440" w:bottom="992" w:left="1440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BA8A9" w14:textId="77777777" w:rsidR="008A1A08" w:rsidRDefault="008A1A08" w:rsidP="00864433">
      <w:pPr>
        <w:spacing w:after="0" w:line="240" w:lineRule="auto"/>
      </w:pPr>
      <w:r>
        <w:separator/>
      </w:r>
    </w:p>
  </w:endnote>
  <w:endnote w:type="continuationSeparator" w:id="0">
    <w:p w14:paraId="344F33D6" w14:textId="77777777" w:rsidR="008A1A08" w:rsidRDefault="008A1A08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zidenz Grotesk BE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10837" w14:textId="77777777" w:rsidR="00902761" w:rsidRDefault="00902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ACE5" w14:textId="77777777" w:rsidR="006246BE" w:rsidRPr="00CC2852" w:rsidRDefault="006246BE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>
      <w:rPr>
        <w:rFonts w:ascii="Arial Narrow" w:hAnsi="Arial Narrow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 wp14:anchorId="32F00CD6" wp14:editId="3E293526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2852">
      <w:rPr>
        <w:rFonts w:ascii="Arial Narrow" w:hAnsi="Arial Narrow"/>
        <w:color w:val="BC9905"/>
        <w:sz w:val="20"/>
        <w:szCs w:val="20"/>
      </w:rPr>
      <w:t>137 Euston Road, London NW1 2AA</w:t>
    </w:r>
    <w:r>
      <w:rPr>
        <w:rFonts w:ascii="Arial Narrow" w:hAnsi="Arial Narrow"/>
        <w:color w:val="BC9905"/>
        <w:sz w:val="20"/>
        <w:szCs w:val="20"/>
      </w:rPr>
      <w:t xml:space="preserve">, </w:t>
    </w:r>
    <w:r w:rsidRPr="00CC2852">
      <w:rPr>
        <w:rFonts w:ascii="Arial Narrow" w:hAnsi="Arial Narrow"/>
        <w:color w:val="BC9905"/>
        <w:sz w:val="20"/>
        <w:szCs w:val="20"/>
      </w:rPr>
      <w:t>United Kingdom</w:t>
    </w:r>
  </w:p>
  <w:p w14:paraId="2FFBCFF1" w14:textId="77777777" w:rsidR="006246BE" w:rsidRPr="00CC2852" w:rsidRDefault="006246BE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 wp14:anchorId="4DE8D09D" wp14:editId="779800C2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2852">
      <w:rPr>
        <w:rFonts w:ascii="Akzidenz Grotesk BE" w:hAnsi="Akzidenz Grotesk BE"/>
        <w:color w:val="BC9905"/>
        <w:sz w:val="20"/>
        <w:szCs w:val="20"/>
      </w:rPr>
      <w:t xml:space="preserve"> </w:t>
    </w:r>
    <w:r w:rsidRPr="00CC2852">
      <w:rPr>
        <w:rFonts w:ascii="Arial Narrow" w:hAnsi="Arial Narrow"/>
        <w:color w:val="BC9905"/>
        <w:sz w:val="20"/>
        <w:szCs w:val="20"/>
      </w:rPr>
      <w:t>Telephone: +44 (0)20 7387 8136</w:t>
    </w:r>
  </w:p>
  <w:p w14:paraId="6A6528F7" w14:textId="77777777" w:rsidR="006246BE" w:rsidRPr="00CC2852" w:rsidRDefault="006246BE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color w:val="BC9905"/>
        <w:sz w:val="20"/>
        <w:szCs w:val="20"/>
        <w:lang w:val="it-IT"/>
      </w:rPr>
    </w:pPr>
    <w:r w:rsidRPr="00CC2852">
      <w:rPr>
        <w:rFonts w:ascii="Arial Narrow" w:hAnsi="Arial Narrow"/>
        <w:color w:val="BC9905"/>
        <w:sz w:val="20"/>
        <w:szCs w:val="20"/>
        <w:lang w:val="it-IT"/>
      </w:rPr>
      <w:t>Email : info@transaid.org</w:t>
    </w:r>
  </w:p>
  <w:p w14:paraId="45E17275" w14:textId="77777777" w:rsidR="006246BE" w:rsidRPr="00CC2852" w:rsidRDefault="006246BE" w:rsidP="00AB28E3">
    <w:pPr>
      <w:pStyle w:val="Footer"/>
      <w:tabs>
        <w:tab w:val="right" w:pos="9540"/>
      </w:tabs>
      <w:ind w:left="-900" w:right="-802"/>
      <w:jc w:val="right"/>
      <w:rPr>
        <w:rFonts w:ascii="Arial Narrow" w:hAnsi="Arial Narrow"/>
        <w:b/>
        <w:bCs/>
        <w:color w:val="BC9905"/>
        <w:sz w:val="20"/>
        <w:szCs w:val="20"/>
        <w:lang w:val="it-IT"/>
      </w:rPr>
    </w:pPr>
    <w:r w:rsidRPr="00CC2852">
      <w:rPr>
        <w:rFonts w:ascii="Arial Narrow" w:hAnsi="Arial Narrow"/>
        <w:b/>
        <w:bCs/>
        <w:color w:val="BC9905"/>
        <w:sz w:val="20"/>
        <w:szCs w:val="20"/>
        <w:lang w:val="it-IT"/>
      </w:rPr>
      <w:t>www.transaid.org</w:t>
    </w:r>
  </w:p>
  <w:p w14:paraId="74F0CD77" w14:textId="77777777" w:rsidR="006246BE" w:rsidRPr="00CC2852" w:rsidRDefault="006246BE" w:rsidP="00AB28E3">
    <w:pPr>
      <w:pStyle w:val="Footer"/>
      <w:tabs>
        <w:tab w:val="right" w:pos="9540"/>
      </w:tabs>
      <w:ind w:left="-900" w:right="-802"/>
      <w:jc w:val="right"/>
      <w:rPr>
        <w:rFonts w:ascii="Akzidenz Grotesk BE" w:hAnsi="Akzidenz Grotesk BE"/>
        <w:bCs/>
        <w:color w:val="BC9905"/>
        <w:sz w:val="20"/>
        <w:szCs w:val="20"/>
        <w:lang w:val="it-IT"/>
      </w:rPr>
    </w:pPr>
  </w:p>
  <w:p w14:paraId="55073BB3" w14:textId="77777777" w:rsidR="006246BE" w:rsidRDefault="006246BE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 xml:space="preserve">Transaid Worldwide Services Ltd is registered in England as a company limited by guarantee.  </w:t>
    </w:r>
  </w:p>
  <w:p w14:paraId="118A2A68" w14:textId="77777777" w:rsidR="006246BE" w:rsidRPr="00E173B0" w:rsidRDefault="006246BE" w:rsidP="00E173B0">
    <w:pPr>
      <w:pStyle w:val="Footer"/>
      <w:tabs>
        <w:tab w:val="right" w:pos="9540"/>
      </w:tabs>
      <w:ind w:left="-900" w:right="-802"/>
      <w:jc w:val="center"/>
      <w:rPr>
        <w:rFonts w:ascii="Arial Narrow" w:hAnsi="Arial Narrow"/>
        <w:color w:val="BC9905"/>
        <w:sz w:val="20"/>
        <w:szCs w:val="20"/>
      </w:rPr>
    </w:pPr>
    <w:r w:rsidRPr="00CC2852">
      <w:rPr>
        <w:rFonts w:ascii="Arial Narrow" w:hAnsi="Arial Narrow"/>
        <w:color w:val="BC9905"/>
        <w:sz w:val="20"/>
        <w:szCs w:val="20"/>
      </w:rPr>
      <w:t>Registered no 3511363.  Registered charity no 1072105.  Patron HRH The Princess Royal</w:t>
    </w:r>
    <w:r w:rsidRPr="00AB28E3">
      <w:rPr>
        <w:rFonts w:ascii="Arial Narrow" w:hAnsi="Arial Narrow"/>
        <w:color w:val="BC9905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A74B8" w14:textId="77777777" w:rsidR="00902761" w:rsidRDefault="00902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F3120" w14:textId="77777777" w:rsidR="008A1A08" w:rsidRDefault="008A1A08" w:rsidP="00864433">
      <w:pPr>
        <w:spacing w:after="0" w:line="240" w:lineRule="auto"/>
      </w:pPr>
      <w:r>
        <w:separator/>
      </w:r>
    </w:p>
  </w:footnote>
  <w:footnote w:type="continuationSeparator" w:id="0">
    <w:p w14:paraId="60AEC11F" w14:textId="77777777" w:rsidR="008A1A08" w:rsidRDefault="008A1A08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589BE" w14:textId="77777777" w:rsidR="006246BE" w:rsidRDefault="008A1A08">
    <w:pPr>
      <w:pStyle w:val="Header"/>
    </w:pPr>
    <w:r>
      <w:rPr>
        <w:noProof/>
        <w:lang w:eastAsia="en-GB"/>
      </w:rPr>
      <w:pict w14:anchorId="2157E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2" o:spid="_x0000_s2059" type="#_x0000_t75" style="position:absolute;margin-left:0;margin-top:0;width:595.15pt;height:496pt;z-index:-251645952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26E31" w14:textId="505ACDC2" w:rsidR="006246BE" w:rsidRDefault="00902761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F5B5BF9" wp14:editId="46947AF8">
          <wp:simplePos x="0" y="0"/>
          <wp:positionH relativeFrom="column">
            <wp:posOffset>8458200</wp:posOffset>
          </wp:positionH>
          <wp:positionV relativeFrom="paragraph">
            <wp:posOffset>-288290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A08">
      <w:rPr>
        <w:rFonts w:ascii="Arial Narrow" w:hAnsi="Arial Narrow"/>
        <w:noProof/>
        <w:sz w:val="20"/>
        <w:szCs w:val="20"/>
        <w:lang w:eastAsia="en-GB"/>
      </w:rPr>
      <w:pict w14:anchorId="4455C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3" o:spid="_x0000_s2060" type="#_x0000_t75" style="position:absolute;left:0;text-align:left;margin-left:0;margin-top:0;width:595.15pt;height:496pt;z-index:-251644928;mso-position-horizontal:center;mso-position-horizontal-relative:margin;mso-position-vertical:center;mso-position-vertical-relative:margin" o:allowincell="f">
          <v:imagedata r:id="rId2" o:title="Transaid Logo" gain="19661f" blacklevel="22938f"/>
          <w10:wrap anchorx="margin" anchory="margin"/>
        </v:shape>
      </w:pict>
    </w:r>
    <w:r w:rsidR="006246BE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B2331" wp14:editId="12E5BDED">
              <wp:simplePos x="0" y="0"/>
              <wp:positionH relativeFrom="column">
                <wp:posOffset>-582296</wp:posOffset>
              </wp:positionH>
              <wp:positionV relativeFrom="paragraph">
                <wp:posOffset>26035</wp:posOffset>
              </wp:positionV>
              <wp:extent cx="4562475" cy="3905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65BDB8" w14:textId="77777777" w:rsidR="006246BE" w:rsidRPr="00864433" w:rsidRDefault="006246BE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42C1AB4" w14:textId="77777777" w:rsidR="006246BE" w:rsidRDefault="006246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5.85pt;margin-top:2.05pt;width:35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4mqIQIAAB0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" stroked="f">
              <v:textbox>
                <w:txbxContent>
                  <w:p w14:paraId="5265BDB8" w14:textId="77777777" w:rsidR="006246BE" w:rsidRPr="00864433" w:rsidRDefault="006246BE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14:paraId="242C1AB4" w14:textId="77777777" w:rsidR="006246BE" w:rsidRDefault="006246BE"/>
                </w:txbxContent>
              </v:textbox>
            </v:shape>
          </w:pict>
        </mc:Fallback>
      </mc:AlternateContent>
    </w:r>
    <w:r w:rsidR="006246BE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698EFA3E" wp14:editId="2D230127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4A1B21" w14:textId="77777777" w:rsidR="006246BE" w:rsidRDefault="006246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592F8" w14:textId="77777777" w:rsidR="006246BE" w:rsidRDefault="008A1A08">
    <w:pPr>
      <w:pStyle w:val="Header"/>
    </w:pPr>
    <w:r>
      <w:rPr>
        <w:noProof/>
        <w:lang w:eastAsia="en-GB"/>
      </w:rPr>
      <w:pict w14:anchorId="1D61F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95401" o:spid="_x0000_s2058" type="#_x0000_t75" style="position:absolute;margin-left:0;margin-top:0;width:595.15pt;height:496pt;z-index:-251646976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17BB7"/>
    <w:rsid w:val="00031369"/>
    <w:rsid w:val="00032B62"/>
    <w:rsid w:val="00044A71"/>
    <w:rsid w:val="00045F73"/>
    <w:rsid w:val="00053019"/>
    <w:rsid w:val="00077AA4"/>
    <w:rsid w:val="000B49FD"/>
    <w:rsid w:val="000D3566"/>
    <w:rsid w:val="000E6A2E"/>
    <w:rsid w:val="000F52F5"/>
    <w:rsid w:val="001363B2"/>
    <w:rsid w:val="00145F1D"/>
    <w:rsid w:val="001477E8"/>
    <w:rsid w:val="001533DA"/>
    <w:rsid w:val="00170CAE"/>
    <w:rsid w:val="00170EAE"/>
    <w:rsid w:val="001918A9"/>
    <w:rsid w:val="00193865"/>
    <w:rsid w:val="00196E40"/>
    <w:rsid w:val="001D0410"/>
    <w:rsid w:val="001F61B0"/>
    <w:rsid w:val="00203413"/>
    <w:rsid w:val="0025363A"/>
    <w:rsid w:val="002719AC"/>
    <w:rsid w:val="002746E9"/>
    <w:rsid w:val="00285D93"/>
    <w:rsid w:val="00286CA8"/>
    <w:rsid w:val="0029772C"/>
    <w:rsid w:val="002B613E"/>
    <w:rsid w:val="002B76F8"/>
    <w:rsid w:val="002C0E42"/>
    <w:rsid w:val="002D11E4"/>
    <w:rsid w:val="002F6ACB"/>
    <w:rsid w:val="00307563"/>
    <w:rsid w:val="003844F9"/>
    <w:rsid w:val="003E5984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03634"/>
    <w:rsid w:val="0051324E"/>
    <w:rsid w:val="00522671"/>
    <w:rsid w:val="0053056F"/>
    <w:rsid w:val="0056641B"/>
    <w:rsid w:val="0059354B"/>
    <w:rsid w:val="005A4B46"/>
    <w:rsid w:val="005B1A2F"/>
    <w:rsid w:val="005E2AEF"/>
    <w:rsid w:val="006029DF"/>
    <w:rsid w:val="00623C71"/>
    <w:rsid w:val="006246BE"/>
    <w:rsid w:val="00664F43"/>
    <w:rsid w:val="006A10A6"/>
    <w:rsid w:val="006A6139"/>
    <w:rsid w:val="006B21C4"/>
    <w:rsid w:val="006D4A3D"/>
    <w:rsid w:val="00701A06"/>
    <w:rsid w:val="007031F0"/>
    <w:rsid w:val="00705443"/>
    <w:rsid w:val="007156B8"/>
    <w:rsid w:val="00735AE5"/>
    <w:rsid w:val="00771C92"/>
    <w:rsid w:val="007748FB"/>
    <w:rsid w:val="00780F2F"/>
    <w:rsid w:val="00787E92"/>
    <w:rsid w:val="00797540"/>
    <w:rsid w:val="007B1C45"/>
    <w:rsid w:val="007C5954"/>
    <w:rsid w:val="007E4360"/>
    <w:rsid w:val="00801708"/>
    <w:rsid w:val="008111ED"/>
    <w:rsid w:val="008343D1"/>
    <w:rsid w:val="008352DD"/>
    <w:rsid w:val="00864433"/>
    <w:rsid w:val="00864555"/>
    <w:rsid w:val="00893D9F"/>
    <w:rsid w:val="008A1A08"/>
    <w:rsid w:val="008A45C0"/>
    <w:rsid w:val="00901A72"/>
    <w:rsid w:val="00902761"/>
    <w:rsid w:val="0092549A"/>
    <w:rsid w:val="009260E5"/>
    <w:rsid w:val="00927962"/>
    <w:rsid w:val="00942C65"/>
    <w:rsid w:val="00954C5C"/>
    <w:rsid w:val="009609C9"/>
    <w:rsid w:val="009612E4"/>
    <w:rsid w:val="0097392B"/>
    <w:rsid w:val="00973943"/>
    <w:rsid w:val="00975EFB"/>
    <w:rsid w:val="00976808"/>
    <w:rsid w:val="00982D70"/>
    <w:rsid w:val="00994C37"/>
    <w:rsid w:val="009A0C4B"/>
    <w:rsid w:val="009A1444"/>
    <w:rsid w:val="009D5989"/>
    <w:rsid w:val="009D72E4"/>
    <w:rsid w:val="00A1184B"/>
    <w:rsid w:val="00A17E56"/>
    <w:rsid w:val="00A22667"/>
    <w:rsid w:val="00A6326A"/>
    <w:rsid w:val="00AA2BBE"/>
    <w:rsid w:val="00AA6D0B"/>
    <w:rsid w:val="00AB28E3"/>
    <w:rsid w:val="00AE542C"/>
    <w:rsid w:val="00AE54E7"/>
    <w:rsid w:val="00AF6768"/>
    <w:rsid w:val="00B048A9"/>
    <w:rsid w:val="00B15D15"/>
    <w:rsid w:val="00B2377E"/>
    <w:rsid w:val="00B26DAD"/>
    <w:rsid w:val="00B3206A"/>
    <w:rsid w:val="00B355B8"/>
    <w:rsid w:val="00B35FC2"/>
    <w:rsid w:val="00B41D45"/>
    <w:rsid w:val="00B458AC"/>
    <w:rsid w:val="00B4795E"/>
    <w:rsid w:val="00B50748"/>
    <w:rsid w:val="00B8313D"/>
    <w:rsid w:val="00B838E7"/>
    <w:rsid w:val="00B871D4"/>
    <w:rsid w:val="00B926C6"/>
    <w:rsid w:val="00BC1816"/>
    <w:rsid w:val="00BF54C3"/>
    <w:rsid w:val="00C012DF"/>
    <w:rsid w:val="00C13FD1"/>
    <w:rsid w:val="00C3512F"/>
    <w:rsid w:val="00C41632"/>
    <w:rsid w:val="00C429ED"/>
    <w:rsid w:val="00C442DE"/>
    <w:rsid w:val="00CC2852"/>
    <w:rsid w:val="00CE4F2B"/>
    <w:rsid w:val="00CF4A8F"/>
    <w:rsid w:val="00CF4F58"/>
    <w:rsid w:val="00D162C6"/>
    <w:rsid w:val="00D655E4"/>
    <w:rsid w:val="00D7415B"/>
    <w:rsid w:val="00D87574"/>
    <w:rsid w:val="00D919B5"/>
    <w:rsid w:val="00D9506C"/>
    <w:rsid w:val="00D9743A"/>
    <w:rsid w:val="00DB1369"/>
    <w:rsid w:val="00DB7FAA"/>
    <w:rsid w:val="00DD1EB3"/>
    <w:rsid w:val="00E173B0"/>
    <w:rsid w:val="00E21EAD"/>
    <w:rsid w:val="00E41631"/>
    <w:rsid w:val="00E876EB"/>
    <w:rsid w:val="00EB0DB8"/>
    <w:rsid w:val="00EC2935"/>
    <w:rsid w:val="00EE2D28"/>
    <w:rsid w:val="00EE738C"/>
    <w:rsid w:val="00F475ED"/>
    <w:rsid w:val="00F57746"/>
    <w:rsid w:val="00F64E3B"/>
    <w:rsid w:val="00F8270F"/>
    <w:rsid w:val="00FD7A70"/>
    <w:rsid w:val="00FF3782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1683C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9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8C75B-87BD-4C9F-AA62-A0E398B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2015-03-05T12:25:00Z</dcterms:created>
  <dcterms:modified xsi:type="dcterms:W3CDTF">2015-03-05T12:25:00Z</dcterms:modified>
</cp:coreProperties>
</file>